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08F32F" w14:textId="3455B4AD" w:rsidR="00FE59C9" w:rsidRDefault="00B1579B" w:rsidP="007F531C">
      <w:pPr>
        <w:widowControl w:val="0"/>
        <w:jc w:val="center"/>
      </w:pPr>
      <w:r>
        <w:rPr>
          <w:noProof/>
          <w:lang w:val="en-US"/>
        </w:rPr>
        <w:drawing>
          <wp:inline distT="114300" distB="114300" distL="114300" distR="114300" wp14:anchorId="0D71F054" wp14:editId="671D79C4">
            <wp:extent cx="1019887" cy="957263"/>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rPr>
          <w:b/>
        </w:rPr>
        <w:t>UNIVERSIDAD NACIONAL DE ITAPÚA</w:t>
      </w:r>
      <w:r>
        <w:t xml:space="preserve"> </w:t>
      </w:r>
      <w:r>
        <w:rPr>
          <w:noProof/>
          <w:lang w:val="en-US"/>
        </w:rPr>
        <w:drawing>
          <wp:inline distT="114300" distB="114300" distL="114300" distR="114300" wp14:anchorId="70D53755" wp14:editId="3EB89DA2">
            <wp:extent cx="836563" cy="10364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6662DC9" w14:textId="77777777" w:rsidR="00FE59C9" w:rsidRDefault="00B1579B">
      <w:pPr>
        <w:jc w:val="center"/>
      </w:pPr>
      <w:r>
        <w:rPr>
          <w:b/>
        </w:rPr>
        <w:t>Facultad de Ingeniería</w:t>
      </w:r>
    </w:p>
    <w:p w14:paraId="58F75E72" w14:textId="77777777" w:rsidR="00FE59C9" w:rsidRDefault="00B1579B">
      <w:pPr>
        <w:jc w:val="center"/>
      </w:pPr>
      <w:r>
        <w:rPr>
          <w:b/>
        </w:rPr>
        <w:t>Ingeniería Informática</w:t>
      </w:r>
    </w:p>
    <w:p w14:paraId="24EF20DE" w14:textId="77777777" w:rsidR="00FE59C9" w:rsidRDefault="00FE59C9">
      <w:pPr>
        <w:jc w:val="center"/>
      </w:pPr>
    </w:p>
    <w:p w14:paraId="04CCBC3E" w14:textId="77777777" w:rsidR="00FE59C9" w:rsidRDefault="00FE59C9">
      <w:pPr>
        <w:jc w:val="center"/>
      </w:pPr>
    </w:p>
    <w:p w14:paraId="3D5E56F6" w14:textId="77777777" w:rsidR="00FE59C9" w:rsidRDefault="00FE59C9">
      <w:pPr>
        <w:jc w:val="center"/>
      </w:pPr>
    </w:p>
    <w:p w14:paraId="673AFD4C" w14:textId="77777777" w:rsidR="00FE59C9" w:rsidRDefault="00B1579B">
      <w:pPr>
        <w:jc w:val="center"/>
      </w:pPr>
      <w:r>
        <w:rPr>
          <w:b/>
        </w:rPr>
        <w:t>Trabajo Final de Grado</w:t>
      </w:r>
    </w:p>
    <w:p w14:paraId="5D1435F5" w14:textId="77777777" w:rsidR="00FE59C9" w:rsidRDefault="00FE59C9">
      <w:pPr>
        <w:jc w:val="center"/>
      </w:pPr>
    </w:p>
    <w:p w14:paraId="64C64388" w14:textId="77777777" w:rsidR="00FE59C9" w:rsidRDefault="00FE59C9" w:rsidP="00EB3475"/>
    <w:p w14:paraId="2519ADD2" w14:textId="77777777" w:rsidR="00FE59C9" w:rsidRDefault="00B1579B">
      <w:pPr>
        <w:jc w:val="center"/>
      </w:pPr>
      <w:r>
        <w:rPr>
          <w:b/>
        </w:rPr>
        <w:t>Plataforma para la gestión de tareas y evaluación inteligente del estado de un proyecto</w:t>
      </w:r>
    </w:p>
    <w:p w14:paraId="351A1B1B" w14:textId="77777777" w:rsidR="00FE59C9" w:rsidRDefault="00FE59C9" w:rsidP="00EB3475"/>
    <w:p w14:paraId="458E9973" w14:textId="123ED0D8" w:rsidR="00FE59C9" w:rsidRPr="00EB3475" w:rsidRDefault="00EB3475">
      <w:pPr>
        <w:jc w:val="center"/>
        <w:rPr>
          <w:b/>
        </w:rPr>
      </w:pPr>
      <w:r w:rsidRPr="00EB3475">
        <w:rPr>
          <w:b/>
        </w:rPr>
        <w:t>Autores:</w:t>
      </w:r>
    </w:p>
    <w:p w14:paraId="0AA1A4ED" w14:textId="77777777" w:rsidR="00FE59C9" w:rsidRDefault="00B1579B">
      <w:pPr>
        <w:jc w:val="center"/>
      </w:pPr>
      <w:r>
        <w:rPr>
          <w:b/>
        </w:rPr>
        <w:t xml:space="preserve">Da Silva </w:t>
      </w:r>
      <w:proofErr w:type="spellStart"/>
      <w:r>
        <w:rPr>
          <w:b/>
        </w:rPr>
        <w:t>Junker</w:t>
      </w:r>
      <w:proofErr w:type="spellEnd"/>
      <w:r>
        <w:rPr>
          <w:b/>
        </w:rPr>
        <w:t xml:space="preserve">, Edipo </w:t>
      </w:r>
      <w:proofErr w:type="spellStart"/>
      <w:r>
        <w:rPr>
          <w:b/>
        </w:rPr>
        <w:t>Vinicius</w:t>
      </w:r>
      <w:proofErr w:type="spellEnd"/>
      <w:r>
        <w:rPr>
          <w:b/>
        </w:rPr>
        <w:t>.</w:t>
      </w:r>
    </w:p>
    <w:p w14:paraId="7640CAE5" w14:textId="77777777" w:rsidR="00FE59C9" w:rsidRDefault="00B1579B">
      <w:pPr>
        <w:jc w:val="center"/>
        <w:rPr>
          <w:b/>
        </w:rPr>
      </w:pPr>
      <w:proofErr w:type="spellStart"/>
      <w:r>
        <w:rPr>
          <w:b/>
        </w:rPr>
        <w:t>Paiva</w:t>
      </w:r>
      <w:proofErr w:type="spellEnd"/>
      <w:r>
        <w:rPr>
          <w:b/>
        </w:rPr>
        <w:t xml:space="preserve"> Falcón, Tania Daniela.</w:t>
      </w:r>
    </w:p>
    <w:p w14:paraId="61817553" w14:textId="77777777" w:rsidR="00EB3475" w:rsidRDefault="00EB3475">
      <w:pPr>
        <w:jc w:val="center"/>
      </w:pPr>
    </w:p>
    <w:p w14:paraId="2EB4B93D" w14:textId="0DF79297" w:rsidR="00FE59C9" w:rsidRPr="00EB3475" w:rsidRDefault="00EB3475">
      <w:pPr>
        <w:jc w:val="center"/>
        <w:rPr>
          <w:b/>
        </w:rPr>
      </w:pPr>
      <w:r w:rsidRPr="00EB3475">
        <w:rPr>
          <w:b/>
        </w:rPr>
        <w:t>Tutor:</w:t>
      </w:r>
    </w:p>
    <w:p w14:paraId="0EDEA1F3" w14:textId="6DBF5DE1" w:rsidR="00EB3475" w:rsidRPr="00EB3475" w:rsidRDefault="00EB3475">
      <w:pPr>
        <w:jc w:val="center"/>
        <w:rPr>
          <w:b/>
        </w:rPr>
      </w:pPr>
      <w:r w:rsidRPr="00EB3475">
        <w:rPr>
          <w:b/>
        </w:rPr>
        <w:t>Ingeniero Arnaldo Ocampos</w:t>
      </w:r>
    </w:p>
    <w:p w14:paraId="54F91B84" w14:textId="77777777" w:rsidR="00FE59C9" w:rsidRDefault="00FE59C9">
      <w:pPr>
        <w:jc w:val="center"/>
      </w:pPr>
    </w:p>
    <w:p w14:paraId="73A17E47" w14:textId="77777777" w:rsidR="00FE59C9" w:rsidRDefault="00B1579B">
      <w:pPr>
        <w:jc w:val="center"/>
      </w:pPr>
      <w:r>
        <w:rPr>
          <w:b/>
        </w:rPr>
        <w:t>Encarnación</w:t>
      </w:r>
    </w:p>
    <w:p w14:paraId="15765624" w14:textId="3E7EE345" w:rsidR="00FE59C9" w:rsidRDefault="00B1579B">
      <w:pPr>
        <w:jc w:val="center"/>
        <w:rPr>
          <w:b/>
        </w:rPr>
      </w:pPr>
      <w:r>
        <w:rPr>
          <w:b/>
        </w:rPr>
        <w:t>2017</w:t>
      </w:r>
    </w:p>
    <w:p w14:paraId="77D36FBA" w14:textId="4832F4B8" w:rsidR="00FE59C9" w:rsidRDefault="00FE59C9"/>
    <w:p w14:paraId="1E3AB92C" w14:textId="77777777" w:rsidR="00B20ED3" w:rsidRDefault="00B20ED3" w:rsidP="00B20ED3">
      <w:pPr>
        <w:rPr>
          <w:b/>
        </w:rPr>
      </w:pPr>
      <w:r>
        <w:rPr>
          <w:b/>
        </w:rPr>
        <w:lastRenderedPageBreak/>
        <w:t xml:space="preserve">Fecha de aprobación: </w:t>
      </w:r>
      <w:r>
        <w:rPr>
          <w:b/>
        </w:rPr>
        <w:t>……………………….……………………….……………………….……..</w:t>
      </w:r>
    </w:p>
    <w:p w14:paraId="782BDD1D" w14:textId="69BB70A9" w:rsidR="00B20ED3" w:rsidRDefault="00B20ED3" w:rsidP="00B20ED3">
      <w:pPr>
        <w:rPr>
          <w:b/>
        </w:rPr>
      </w:pPr>
      <w:r>
        <w:rPr>
          <w:b/>
        </w:rPr>
        <w:t>..............................................................................................................................................</w:t>
      </w:r>
      <w:r>
        <w:rPr>
          <w:b/>
        </w:rPr>
        <w:t>.....</w:t>
      </w:r>
    </w:p>
    <w:p w14:paraId="41019297" w14:textId="4B0F1F90" w:rsidR="00B20ED3" w:rsidRDefault="00B20ED3" w:rsidP="00B20ED3">
      <w:pPr>
        <w:rPr>
          <w:b/>
        </w:rPr>
      </w:pPr>
    </w:p>
    <w:p w14:paraId="74617183" w14:textId="69C142C5" w:rsidR="00B20ED3" w:rsidRDefault="00B20ED3" w:rsidP="00B20ED3">
      <w:pPr>
        <w:rPr>
          <w:b/>
        </w:rPr>
      </w:pPr>
      <w:r>
        <w:rPr>
          <w:b/>
        </w:rPr>
        <w:t>Mesa Examinadora:</w:t>
      </w:r>
    </w:p>
    <w:p w14:paraId="594C9371" w14:textId="37000D5D" w:rsidR="00B20ED3" w:rsidRDefault="00B20ED3" w:rsidP="00B20ED3">
      <w:pPr>
        <w:rPr>
          <w:b/>
        </w:rPr>
      </w:pPr>
      <w:r>
        <w:rPr>
          <w:b/>
        </w:rPr>
        <w:t>...................................................................................................................................................</w:t>
      </w:r>
    </w:p>
    <w:p w14:paraId="1153DC00" w14:textId="77777777" w:rsidR="00B20ED3" w:rsidRDefault="00B20ED3" w:rsidP="00B20ED3">
      <w:pPr>
        <w:rPr>
          <w:b/>
        </w:rPr>
      </w:pPr>
      <w:r>
        <w:rPr>
          <w:b/>
        </w:rPr>
        <w:t>...................................................................................................................................................</w:t>
      </w:r>
    </w:p>
    <w:p w14:paraId="01291954" w14:textId="77777777" w:rsidR="001D75AB" w:rsidRDefault="001D75AB" w:rsidP="00B20ED3">
      <w:pPr>
        <w:rPr>
          <w:b/>
        </w:rPr>
      </w:pPr>
    </w:p>
    <w:p w14:paraId="592BA65E" w14:textId="77777777" w:rsidR="00B20ED3" w:rsidRDefault="00B20ED3" w:rsidP="00B20ED3">
      <w:pPr>
        <w:rPr>
          <w:b/>
        </w:rPr>
      </w:pPr>
      <w:r>
        <w:rPr>
          <w:b/>
        </w:rPr>
        <w:t>...................................................................................................................................................</w:t>
      </w:r>
    </w:p>
    <w:p w14:paraId="7A9A5117" w14:textId="77777777" w:rsidR="00B20ED3" w:rsidRDefault="00B20ED3" w:rsidP="00B20ED3">
      <w:pPr>
        <w:rPr>
          <w:b/>
        </w:rPr>
      </w:pPr>
      <w:r>
        <w:rPr>
          <w:b/>
        </w:rPr>
        <w:t>...................................................................................................................................................</w:t>
      </w:r>
    </w:p>
    <w:p w14:paraId="20BD63A4" w14:textId="77777777" w:rsidR="001D75AB" w:rsidRDefault="001D75AB" w:rsidP="00B20ED3">
      <w:pPr>
        <w:rPr>
          <w:b/>
        </w:rPr>
      </w:pPr>
    </w:p>
    <w:p w14:paraId="0D25E39B" w14:textId="77777777" w:rsidR="00B20ED3" w:rsidRDefault="00B20ED3" w:rsidP="00B20ED3">
      <w:pPr>
        <w:rPr>
          <w:b/>
        </w:rPr>
      </w:pPr>
      <w:r>
        <w:rPr>
          <w:b/>
        </w:rPr>
        <w:t>...................................................................................................................................................</w:t>
      </w:r>
    </w:p>
    <w:p w14:paraId="01997BB7" w14:textId="77777777" w:rsidR="00B20ED3" w:rsidRDefault="00B20ED3" w:rsidP="00B20ED3">
      <w:pPr>
        <w:rPr>
          <w:b/>
        </w:rPr>
      </w:pPr>
      <w:r>
        <w:rPr>
          <w:b/>
        </w:rPr>
        <w:t>...................................................................................................................................................</w:t>
      </w:r>
    </w:p>
    <w:p w14:paraId="58CFE52A" w14:textId="77777777" w:rsidR="001D75AB" w:rsidRDefault="001D75AB" w:rsidP="00B20ED3">
      <w:pPr>
        <w:rPr>
          <w:b/>
        </w:rPr>
      </w:pPr>
    </w:p>
    <w:p w14:paraId="59E3195B" w14:textId="77777777" w:rsidR="001D75AB" w:rsidRDefault="001D75AB" w:rsidP="001D75AB">
      <w:pPr>
        <w:rPr>
          <w:b/>
        </w:rPr>
      </w:pPr>
      <w:r>
        <w:rPr>
          <w:b/>
        </w:rPr>
        <w:t>...................................................................................................................................................</w:t>
      </w:r>
    </w:p>
    <w:p w14:paraId="3A974FF4" w14:textId="7850B077" w:rsidR="001D75AB" w:rsidRDefault="001D75AB" w:rsidP="001D75AB">
      <w:pPr>
        <w:rPr>
          <w:b/>
        </w:rPr>
      </w:pPr>
      <w:r>
        <w:rPr>
          <w:b/>
        </w:rPr>
        <w:t>...................................................................................................................................................</w:t>
      </w:r>
    </w:p>
    <w:p w14:paraId="1B340DBF" w14:textId="77777777" w:rsidR="00B20ED3" w:rsidRDefault="00B20ED3" w:rsidP="00B20ED3"/>
    <w:p w14:paraId="650AF22C" w14:textId="574FCDAA" w:rsidR="00E86D1A" w:rsidRDefault="00B1579B">
      <w:pPr>
        <w:sectPr w:rsidR="00E86D1A">
          <w:footerReference w:type="even" r:id="rId10"/>
          <w:footerReference w:type="default" r:id="rId11"/>
          <w:footerReference w:type="first" r:id="rId12"/>
          <w:pgSz w:w="11909" w:h="16834"/>
          <w:pgMar w:top="1440" w:right="1440" w:bottom="1440" w:left="1440" w:header="0" w:footer="720" w:gutter="0"/>
          <w:pgNumType w:start="1"/>
          <w:cols w:space="720"/>
          <w:titlePg/>
        </w:sectPr>
      </w:pPr>
      <w:r>
        <w:br w:type="page"/>
      </w:r>
    </w:p>
    <w:p w14:paraId="0DB423FB" w14:textId="77777777" w:rsidR="001D75AB" w:rsidRDefault="001D75AB">
      <w:pPr>
        <w:rPr>
          <w:b/>
          <w:sz w:val="32"/>
          <w:szCs w:val="32"/>
        </w:rPr>
      </w:pPr>
      <w:bookmarkStart w:id="0" w:name="_tz2ef8m6wd07" w:colFirst="0" w:colLast="0"/>
      <w:bookmarkEnd w:id="0"/>
    </w:p>
    <w:p w14:paraId="52D50FAD" w14:textId="77777777" w:rsidR="001D75AB" w:rsidRDefault="001D75AB">
      <w:pPr>
        <w:rPr>
          <w:b/>
          <w:sz w:val="32"/>
          <w:szCs w:val="32"/>
        </w:rPr>
      </w:pPr>
    </w:p>
    <w:p w14:paraId="52C7423A" w14:textId="77777777" w:rsidR="001D75AB" w:rsidRDefault="001D75AB">
      <w:pPr>
        <w:rPr>
          <w:b/>
          <w:sz w:val="32"/>
          <w:szCs w:val="32"/>
        </w:rPr>
      </w:pPr>
    </w:p>
    <w:p w14:paraId="414497DE" w14:textId="77777777" w:rsidR="001D75AB" w:rsidRDefault="001D75AB">
      <w:pPr>
        <w:rPr>
          <w:b/>
          <w:sz w:val="32"/>
          <w:szCs w:val="32"/>
        </w:rPr>
      </w:pPr>
    </w:p>
    <w:p w14:paraId="7F82EF98" w14:textId="77777777" w:rsidR="001D75AB" w:rsidRDefault="001D75AB">
      <w:pPr>
        <w:rPr>
          <w:b/>
          <w:sz w:val="32"/>
          <w:szCs w:val="32"/>
        </w:rPr>
      </w:pPr>
    </w:p>
    <w:p w14:paraId="3C96048A" w14:textId="52407422" w:rsidR="00FE59C9" w:rsidRDefault="001D75AB">
      <w:pPr>
        <w:rPr>
          <w:b/>
          <w:sz w:val="32"/>
          <w:szCs w:val="32"/>
        </w:rPr>
      </w:pPr>
      <w:r>
        <w:rPr>
          <w:b/>
          <w:sz w:val="32"/>
          <w:szCs w:val="32"/>
        </w:rPr>
        <w:t>AGRADECIMIENTOS</w:t>
      </w:r>
    </w:p>
    <w:p w14:paraId="5ED01F99" w14:textId="513ED4F5" w:rsidR="001D75AB" w:rsidRPr="001D75AB" w:rsidRDefault="001D75AB">
      <w:pPr>
        <w:rPr>
          <w:sz w:val="24"/>
          <w:szCs w:val="24"/>
        </w:rPr>
      </w:pPr>
      <w:r>
        <w:rPr>
          <w:sz w:val="24"/>
          <w:szCs w:val="24"/>
        </w:rPr>
        <w:t>Gracias a todas las personas que colaboraron con nosotros y nos mostraron su apoyo durante tanto tiempo.</w:t>
      </w:r>
      <w:r w:rsidR="00672677">
        <w:rPr>
          <w:sz w:val="24"/>
          <w:szCs w:val="24"/>
        </w:rPr>
        <w:t xml:space="preserve"> </w:t>
      </w:r>
    </w:p>
    <w:p w14:paraId="0C812A4D" w14:textId="77777777" w:rsidR="001D75AB" w:rsidRPr="001D75AB" w:rsidRDefault="001D75AB">
      <w:pPr>
        <w:rPr>
          <w:b/>
          <w:sz w:val="32"/>
          <w:szCs w:val="32"/>
        </w:rPr>
      </w:pPr>
    </w:p>
    <w:p w14:paraId="6238EF15" w14:textId="77777777" w:rsidR="00FE59C9" w:rsidRDefault="00FE59C9"/>
    <w:p w14:paraId="61A0AC00" w14:textId="77777777" w:rsidR="001D75AB" w:rsidRDefault="001D75AB">
      <w:pPr>
        <w:rPr>
          <w:b/>
          <w:sz w:val="32"/>
          <w:szCs w:val="32"/>
          <w:highlight w:val="lightGray"/>
        </w:rPr>
      </w:pPr>
      <w:r>
        <w:rPr>
          <w:highlight w:val="lightGray"/>
        </w:rPr>
        <w:br w:type="page"/>
      </w:r>
    </w:p>
    <w:p w14:paraId="1DCFA497" w14:textId="77777777" w:rsidR="001D75AB" w:rsidRDefault="001D75AB"/>
    <w:p w14:paraId="41EA01E2" w14:textId="77777777" w:rsidR="001D75AB" w:rsidRDefault="001D75AB"/>
    <w:p w14:paraId="49570A73" w14:textId="77777777" w:rsidR="001D75AB" w:rsidRDefault="001D75AB"/>
    <w:p w14:paraId="2B38C554" w14:textId="77777777" w:rsidR="001D75AB" w:rsidRDefault="001D75AB"/>
    <w:p w14:paraId="3BF70267" w14:textId="77777777" w:rsidR="001D75AB" w:rsidRDefault="001D75AB"/>
    <w:p w14:paraId="0B3CBD38" w14:textId="77777777" w:rsidR="001D75AB" w:rsidRDefault="001D75AB">
      <w:pPr>
        <w:rPr>
          <w:b/>
          <w:sz w:val="32"/>
          <w:szCs w:val="32"/>
        </w:rPr>
      </w:pPr>
      <w:r w:rsidRPr="001D75AB">
        <w:rPr>
          <w:b/>
          <w:sz w:val="32"/>
          <w:szCs w:val="32"/>
        </w:rPr>
        <w:t>DEDICATORIA</w:t>
      </w:r>
      <w:r>
        <w:rPr>
          <w:b/>
          <w:sz w:val="32"/>
          <w:szCs w:val="32"/>
        </w:rPr>
        <w:t>S</w:t>
      </w:r>
    </w:p>
    <w:p w14:paraId="4278B2F1" w14:textId="77777777" w:rsidR="001D75AB" w:rsidRDefault="001D75AB"/>
    <w:p w14:paraId="7AEDA9AC" w14:textId="3ED37511" w:rsidR="001D75AB" w:rsidRDefault="001D75AB">
      <w:pPr>
        <w:rPr>
          <w:b/>
        </w:rPr>
      </w:pPr>
      <w:r>
        <w:t xml:space="preserve">Dedicado a </w:t>
      </w:r>
      <w:r w:rsidR="008021C3">
        <w:t>las personas que hoy no pueden acompañarnos</w:t>
      </w:r>
      <w:r w:rsidR="00672677">
        <w:t xml:space="preserve"> pero nos iluminan desde el lugar en donde están.</w:t>
      </w:r>
    </w:p>
    <w:p w14:paraId="6FD4609A" w14:textId="77777777" w:rsidR="00FC2915" w:rsidRDefault="00FC2915" w:rsidP="00FC2915">
      <w:pPr>
        <w:sectPr w:rsidR="00FC2915">
          <w:pgSz w:w="11909" w:h="16834"/>
          <w:pgMar w:top="1440" w:right="1440" w:bottom="1440" w:left="1440" w:header="0" w:footer="720" w:gutter="0"/>
          <w:pgNumType w:start="1"/>
          <w:cols w:space="720"/>
          <w:titlePg/>
        </w:sectPr>
      </w:pPr>
    </w:p>
    <w:p w14:paraId="623DAA44" w14:textId="77777777" w:rsidR="00FC2915" w:rsidRDefault="00FC2915" w:rsidP="00FC2915">
      <w:pPr>
        <w:rPr>
          <w:b/>
          <w:sz w:val="32"/>
          <w:szCs w:val="32"/>
        </w:rPr>
      </w:pPr>
    </w:p>
    <w:p w14:paraId="72B9CFB0" w14:textId="77777777" w:rsidR="00FC2915" w:rsidRDefault="00FC2915" w:rsidP="00FC2915">
      <w:pPr>
        <w:rPr>
          <w:b/>
          <w:sz w:val="32"/>
          <w:szCs w:val="32"/>
        </w:rPr>
      </w:pPr>
    </w:p>
    <w:p w14:paraId="5D617CBC" w14:textId="77777777" w:rsidR="00FC2915" w:rsidRDefault="00FC2915" w:rsidP="00FC2915">
      <w:pPr>
        <w:rPr>
          <w:b/>
          <w:sz w:val="32"/>
          <w:szCs w:val="32"/>
        </w:rPr>
      </w:pPr>
    </w:p>
    <w:p w14:paraId="7FFB246A" w14:textId="77777777" w:rsidR="00FC2915" w:rsidRDefault="00FC2915" w:rsidP="00FC2915">
      <w:pPr>
        <w:rPr>
          <w:b/>
          <w:sz w:val="32"/>
          <w:szCs w:val="32"/>
        </w:rPr>
      </w:pPr>
    </w:p>
    <w:p w14:paraId="60B0FAD4" w14:textId="77777777" w:rsidR="00FC2915" w:rsidRDefault="00FC2915" w:rsidP="00FC2915">
      <w:pPr>
        <w:rPr>
          <w:b/>
          <w:sz w:val="32"/>
          <w:szCs w:val="32"/>
        </w:rPr>
      </w:pPr>
    </w:p>
    <w:p w14:paraId="3D38E760" w14:textId="6E91F0EB" w:rsidR="00FE59C9" w:rsidRPr="00FC2915" w:rsidRDefault="001D75AB" w:rsidP="00624F6E">
      <w:pPr>
        <w:jc w:val="center"/>
        <w:rPr>
          <w:b/>
          <w:sz w:val="32"/>
          <w:szCs w:val="32"/>
        </w:rPr>
      </w:pPr>
      <w:r w:rsidRPr="00FC2915">
        <w:rPr>
          <w:b/>
          <w:sz w:val="32"/>
          <w:szCs w:val="32"/>
        </w:rPr>
        <w:t xml:space="preserve">1. </w:t>
      </w:r>
      <w:r w:rsidR="00B1579B" w:rsidRPr="00FC2915">
        <w:rPr>
          <w:b/>
          <w:sz w:val="32"/>
          <w:szCs w:val="32"/>
        </w:rPr>
        <w:t>INTRODUCCIÓN</w:t>
      </w:r>
    </w:p>
    <w:p w14:paraId="4B11132F" w14:textId="29CB48E2" w:rsidR="00FE59C9" w:rsidRDefault="00B1579B">
      <w:pPr>
        <w:pStyle w:val="Heading2"/>
        <w:spacing w:before="200" w:after="200"/>
        <w:contextualSpacing w:val="0"/>
      </w:pPr>
      <w:r>
        <w:t>1.1. PROBLEMÁTICA</w:t>
      </w:r>
    </w:p>
    <w:p w14:paraId="6919CC96" w14:textId="7020D9BA" w:rsidR="00FE59C9" w:rsidRDefault="00B1579B">
      <w:r>
        <w:t xml:space="preserve">De acuerdo a PMBOK (2013), se puede definir un proyecto como un esfuerzo temporal, que tiene inicio y fin, llevado a cabo para generar un </w:t>
      </w:r>
      <w:r w:rsidR="000E33DC">
        <w:t>producto (p. 3</w:t>
      </w:r>
      <w:r>
        <w:t>). Todo lo que implica este esfuerzo necesita ser debidamente gestionado para obtener resultados óptimos, esto se puede realizar por medio de herramientas informatizadas existentes en el mercado pero con ciertas limitaciones.</w:t>
      </w:r>
    </w:p>
    <w:p w14:paraId="1DCA8085" w14:textId="77777777" w:rsidR="00FE59C9" w:rsidRDefault="00B1579B">
      <w: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CB1229D" w14:textId="77777777" w:rsidR="00FE59C9" w:rsidRDefault="00B1579B">
      <w:r>
        <w:t>Para subsanar esta limitación se propone la implementación de una plataforma tecnológica para la gestión de tareas del proyecto que genere proyecciones mediante la gestión del valor ganado.</w:t>
      </w:r>
    </w:p>
    <w:p w14:paraId="3289D8FF" w14:textId="77777777" w:rsidR="00FE59C9" w:rsidRDefault="00B1579B">
      <w:r>
        <w:br w:type="page"/>
      </w:r>
    </w:p>
    <w:p w14:paraId="6D568121" w14:textId="61E076BC" w:rsidR="00FE59C9" w:rsidRDefault="00B1579B">
      <w:pPr>
        <w:pStyle w:val="Heading2"/>
        <w:contextualSpacing w:val="0"/>
      </w:pPr>
      <w:r>
        <w:lastRenderedPageBreak/>
        <w:t>1.2. OBJETIVOS</w:t>
      </w:r>
    </w:p>
    <w:p w14:paraId="2AA4CEAB" w14:textId="5FEB4B86" w:rsidR="00FE59C9" w:rsidRDefault="00B1579B">
      <w:pPr>
        <w:pStyle w:val="Heading3"/>
        <w:contextualSpacing w:val="0"/>
      </w:pPr>
      <w:r>
        <w:t>1.2.1. OBJETIVO GENERAL</w:t>
      </w:r>
    </w:p>
    <w:p w14:paraId="0F993D62" w14:textId="77777777" w:rsidR="00FE59C9" w:rsidRDefault="00B1579B">
      <w: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04D4821E" w14:textId="6E16C8E0" w:rsidR="00FE59C9" w:rsidRDefault="00B1579B">
      <w:pPr>
        <w:pStyle w:val="Heading3"/>
        <w:contextualSpacing w:val="0"/>
      </w:pPr>
      <w:r>
        <w:t>1.2.2. OBJETIVOS ESPECÍFICOS</w:t>
      </w:r>
    </w:p>
    <w:p w14:paraId="67905E23" w14:textId="77777777" w:rsidR="00FE59C9" w:rsidRDefault="00B1579B">
      <w:pPr>
        <w:numPr>
          <w:ilvl w:val="0"/>
          <w:numId w:val="55"/>
        </w:numPr>
      </w:pPr>
      <w:r>
        <w:t>Implementar una herramienta de programación de proyecto integrada para facilitar la gestión del cronograma de un proyecto.</w:t>
      </w:r>
    </w:p>
    <w:p w14:paraId="2878491F" w14:textId="77777777" w:rsidR="00FE59C9" w:rsidRDefault="00B1579B">
      <w:pPr>
        <w:numPr>
          <w:ilvl w:val="0"/>
          <w:numId w:val="55"/>
        </w:numPr>
      </w:pPr>
      <w:r>
        <w:t>Implementar una interfaz que integre la gestión de las comunicaciones del proyecto.</w:t>
      </w:r>
    </w:p>
    <w:p w14:paraId="2999ED06" w14:textId="77777777" w:rsidR="00FE59C9" w:rsidRDefault="00B1579B">
      <w:pPr>
        <w:numPr>
          <w:ilvl w:val="0"/>
          <w:numId w:val="55"/>
        </w:numPr>
      </w:pPr>
      <w:r>
        <w:t>Implementar una interfaz que permita el control de los costos del proyecto.</w:t>
      </w:r>
    </w:p>
    <w:p w14:paraId="1126D2F4" w14:textId="77777777" w:rsidR="00FE59C9" w:rsidRDefault="00B1579B">
      <w:pPr>
        <w:numPr>
          <w:ilvl w:val="0"/>
          <w:numId w:val="55"/>
        </w:numPr>
      </w:pPr>
      <w:r>
        <w:t>Integrar la gestión del Valor Ganado con la gestión de tareas basando todo el proceso en lo establecido en PMBOK.</w:t>
      </w:r>
    </w:p>
    <w:p w14:paraId="197790F7" w14:textId="77777777" w:rsidR="00FE59C9" w:rsidRDefault="00B1579B">
      <w:pPr>
        <w:numPr>
          <w:ilvl w:val="0"/>
          <w:numId w:val="55"/>
        </w:numPr>
      </w:pPr>
      <w:r>
        <w:t>Gestionar la información generada durante el ciclo de vida del proyecto.</w:t>
      </w:r>
    </w:p>
    <w:p w14:paraId="1B0121A9" w14:textId="77777777" w:rsidR="00FE59C9" w:rsidRDefault="00B1579B">
      <w:pPr>
        <w:numPr>
          <w:ilvl w:val="0"/>
          <w:numId w:val="55"/>
        </w:numPr>
      </w:pPr>
      <w:r>
        <w:t>Implementar una herramienta de código abierto como un aporte para la comunidad.</w:t>
      </w:r>
    </w:p>
    <w:p w14:paraId="15750047" w14:textId="1004525A" w:rsidR="00FE59C9" w:rsidRDefault="00B1579B">
      <w:pPr>
        <w:pStyle w:val="Heading2"/>
        <w:contextualSpacing w:val="0"/>
      </w:pPr>
      <w:r>
        <w:t>1.3. ALCANCE</w:t>
      </w:r>
    </w:p>
    <w:p w14:paraId="449859E4" w14:textId="77777777" w:rsidR="00FE59C9" w:rsidRDefault="00B1579B">
      <w:r>
        <w:t xml:space="preserve">La plataforma tecnológica o herramienta que se pretende desarrollar por medio de este trabajo tendrá como bases las buenas prácticas descritas en PMBOK. </w:t>
      </w:r>
    </w:p>
    <w:p w14:paraId="23BD5F37" w14:textId="77777777" w:rsidR="00FE59C9" w:rsidRDefault="00B1579B">
      <w:r>
        <w:t>Se pretende proporcionar las siguientes funcionalidades:</w:t>
      </w:r>
    </w:p>
    <w:p w14:paraId="32FA7D39" w14:textId="77777777" w:rsidR="00FE59C9" w:rsidRDefault="00B1579B">
      <w:pPr>
        <w:numPr>
          <w:ilvl w:val="0"/>
          <w:numId w:val="57"/>
        </w:numPr>
      </w:pPr>
      <w:r>
        <w:t>Creación de un proyecto, incluyendo soporte para adjuntar el acta de constitución.</w:t>
      </w:r>
    </w:p>
    <w:p w14:paraId="4EA2CF0B" w14:textId="77777777" w:rsidR="00FE59C9" w:rsidRDefault="00B1579B">
      <w:pPr>
        <w:numPr>
          <w:ilvl w:val="0"/>
          <w:numId w:val="57"/>
        </w:numPr>
      </w:pPr>
      <w:r>
        <w:t>Gestión de los involucrados en el proyecto.</w:t>
      </w:r>
    </w:p>
    <w:p w14:paraId="56EDC2F2" w14:textId="77777777" w:rsidR="00FE59C9" w:rsidRDefault="00B1579B">
      <w:pPr>
        <w:numPr>
          <w:ilvl w:val="0"/>
          <w:numId w:val="57"/>
        </w:numPr>
      </w:pPr>
      <w:r>
        <w:t>Gestión del cronograma.</w:t>
      </w:r>
    </w:p>
    <w:p w14:paraId="7A5C919B" w14:textId="77777777" w:rsidR="00FE59C9" w:rsidRDefault="00B1579B">
      <w:pPr>
        <w:numPr>
          <w:ilvl w:val="0"/>
          <w:numId w:val="57"/>
        </w:numPr>
      </w:pPr>
      <w:r>
        <w:lastRenderedPageBreak/>
        <w:t>Manejo de prioridades en el cronograma.</w:t>
      </w:r>
    </w:p>
    <w:p w14:paraId="4C4AE364" w14:textId="77777777" w:rsidR="00FE59C9" w:rsidRDefault="00B1579B">
      <w:pPr>
        <w:numPr>
          <w:ilvl w:val="0"/>
          <w:numId w:val="57"/>
        </w:numPr>
      </w:pPr>
      <w:r>
        <w:t>Soporte para técnicas de Compresión del Cronograma: Intensificación y Ejecución rápida.</w:t>
      </w:r>
    </w:p>
    <w:p w14:paraId="7002455F" w14:textId="77777777" w:rsidR="00FE59C9" w:rsidRDefault="00B1579B">
      <w:pPr>
        <w:numPr>
          <w:ilvl w:val="0"/>
          <w:numId w:val="57"/>
        </w:numPr>
      </w:pPr>
      <w:r>
        <w:t xml:space="preserve">Gestión de la lista de hitos. </w:t>
      </w:r>
    </w:p>
    <w:p w14:paraId="222C49BF" w14:textId="77777777" w:rsidR="00FE59C9" w:rsidRDefault="00B1579B">
      <w:pPr>
        <w:numPr>
          <w:ilvl w:val="0"/>
          <w:numId w:val="57"/>
        </w:numPr>
      </w:pPr>
      <w:r>
        <w:t xml:space="preserve">Manejo de notificaciones vía correo electrónico de las actividades y los hitos. </w:t>
      </w:r>
    </w:p>
    <w:p w14:paraId="1815DE29" w14:textId="77777777" w:rsidR="00FE59C9" w:rsidRDefault="00B1579B">
      <w:pPr>
        <w:numPr>
          <w:ilvl w:val="0"/>
          <w:numId w:val="57"/>
        </w:numPr>
      </w:pPr>
      <w:r>
        <w:t xml:space="preserve">Servicio de mensajería instantánea dentro de la aplicación. </w:t>
      </w:r>
    </w:p>
    <w:p w14:paraId="19F88019" w14:textId="77777777" w:rsidR="00FE59C9" w:rsidRDefault="00B1579B">
      <w:pPr>
        <w:numPr>
          <w:ilvl w:val="0"/>
          <w:numId w:val="57"/>
        </w:numPr>
      </w:pPr>
      <w:r>
        <w:t xml:space="preserve">Adjunto de archivos al proyecto. </w:t>
      </w:r>
    </w:p>
    <w:p w14:paraId="6D56F135" w14:textId="77777777" w:rsidR="00FE59C9" w:rsidRDefault="00B1579B">
      <w:pPr>
        <w:numPr>
          <w:ilvl w:val="0"/>
          <w:numId w:val="57"/>
        </w:numPr>
      </w:pPr>
      <w:r>
        <w:t>Sección de documentación integrada.</w:t>
      </w:r>
    </w:p>
    <w:p w14:paraId="3B706BF3" w14:textId="77777777" w:rsidR="00FE59C9" w:rsidRDefault="00B1579B">
      <w:pPr>
        <w:numPr>
          <w:ilvl w:val="0"/>
          <w:numId w:val="57"/>
        </w:numPr>
      </w:pPr>
      <w:r>
        <w:t>Registro de incidentes.</w:t>
      </w:r>
    </w:p>
    <w:p w14:paraId="62EA201E" w14:textId="77777777" w:rsidR="00FE59C9" w:rsidRDefault="00B1579B">
      <w:pPr>
        <w:numPr>
          <w:ilvl w:val="0"/>
          <w:numId w:val="57"/>
        </w:numPr>
      </w:pPr>
      <w:r>
        <w:t>Calendario de reuniones.</w:t>
      </w:r>
    </w:p>
    <w:p w14:paraId="4ADF0CBE" w14:textId="77777777" w:rsidR="00FE59C9" w:rsidRDefault="00B1579B">
      <w:pPr>
        <w:numPr>
          <w:ilvl w:val="0"/>
          <w:numId w:val="57"/>
        </w:numPr>
      </w:pPr>
      <w:r>
        <w:t>Manejo y control de costos.</w:t>
      </w:r>
    </w:p>
    <w:p w14:paraId="69F8B9CD" w14:textId="77777777" w:rsidR="00FE59C9" w:rsidRDefault="00B1579B">
      <w:pPr>
        <w:numPr>
          <w:ilvl w:val="0"/>
          <w:numId w:val="57"/>
        </w:numPr>
      </w:pPr>
      <w:r>
        <w:t>Gestión de proyecciones del proyecto.</w:t>
      </w:r>
    </w:p>
    <w:p w14:paraId="05FCD314" w14:textId="77777777" w:rsidR="00FE59C9" w:rsidRDefault="00B1579B">
      <w:pPr>
        <w:numPr>
          <w:ilvl w:val="0"/>
          <w:numId w:val="57"/>
        </w:numPr>
      </w:pPr>
      <w:r>
        <w:t>Cierre de un proyecto.</w:t>
      </w:r>
    </w:p>
    <w:p w14:paraId="4F3A656E" w14:textId="77777777" w:rsidR="00FE59C9" w:rsidRDefault="00B1579B">
      <w:pPr>
        <w:numPr>
          <w:ilvl w:val="0"/>
          <w:numId w:val="57"/>
        </w:numPr>
      </w:pPr>
      <w:r>
        <w:t>Revisiones.</w:t>
      </w:r>
    </w:p>
    <w:p w14:paraId="0E520B86" w14:textId="7F474C35" w:rsidR="00FE59C9" w:rsidRDefault="00B1579B">
      <w:pPr>
        <w:pStyle w:val="Heading2"/>
        <w:contextualSpacing w:val="0"/>
      </w:pPr>
      <w:r>
        <w:t>1.4 LIMITACIONES</w:t>
      </w:r>
    </w:p>
    <w:p w14:paraId="7C90CFFE" w14:textId="77777777" w:rsidR="00FE59C9" w:rsidRDefault="00B1579B">
      <w:r>
        <w:t>En pro de brindar una plataforma independiente a la teoría organizacional y la naturaleza del proyecto y de no agregar complejidad adicional que pueda impactar de forma negativa a la experiencia de usuario y a la curva de aprendizaje para el uso de la plataforma, entre otras razones, se ha decidido limitar el alcance del trabajo, de la siguiente manera:</w:t>
      </w:r>
    </w:p>
    <w:p w14:paraId="5A884BF1" w14:textId="77777777" w:rsidR="00FE59C9" w:rsidRDefault="00B1579B">
      <w:r>
        <w:t>La plataforma:</w:t>
      </w:r>
    </w:p>
    <w:p w14:paraId="39D64261" w14:textId="77777777" w:rsidR="00FE59C9" w:rsidRDefault="00B1579B">
      <w:pPr>
        <w:numPr>
          <w:ilvl w:val="0"/>
          <w:numId w:val="56"/>
        </w:numPr>
      </w:pPr>
      <w:r>
        <w:t>No realizará un cálculo detallado del presupuesto, sino que, directamente, cada actividad tendrá su costo.</w:t>
      </w:r>
    </w:p>
    <w:p w14:paraId="6BBD574E" w14:textId="77777777" w:rsidR="00FE59C9" w:rsidRDefault="00B1579B">
      <w:pPr>
        <w:numPr>
          <w:ilvl w:val="0"/>
          <w:numId w:val="56"/>
        </w:numPr>
      </w:pPr>
      <w:r>
        <w:t>No incluirá la visualización, ni la gestión de diagramas de Gantt.</w:t>
      </w:r>
    </w:p>
    <w:p w14:paraId="59CB43E5" w14:textId="77777777" w:rsidR="00FE59C9" w:rsidRDefault="00B1579B">
      <w:pPr>
        <w:numPr>
          <w:ilvl w:val="0"/>
          <w:numId w:val="56"/>
        </w:numPr>
      </w:pPr>
      <w:r>
        <w:t>No manejará relaciones entre tareas o actividades debido a la estrecha relación entre este tipo de constricciones y la metodología de gestión de proyecto utilizada.</w:t>
      </w:r>
    </w:p>
    <w:p w14:paraId="65F88C12" w14:textId="77777777" w:rsidR="00FE59C9" w:rsidRDefault="00B1579B">
      <w:pPr>
        <w:numPr>
          <w:ilvl w:val="0"/>
          <w:numId w:val="56"/>
        </w:numPr>
      </w:pPr>
      <w:r>
        <w:lastRenderedPageBreak/>
        <w:t>No contemplará la disponibilidad de recursos.</w:t>
      </w:r>
    </w:p>
    <w:p w14:paraId="0B226D41" w14:textId="77777777" w:rsidR="00FE59C9" w:rsidRDefault="00B1579B">
      <w:pPr>
        <w:numPr>
          <w:ilvl w:val="0"/>
          <w:numId w:val="56"/>
        </w:numPr>
      </w:pPr>
      <w:r>
        <w:t>No tiene como objetivo considerar conceptos como ruta crítica ni cadena crítica.</w:t>
      </w:r>
    </w:p>
    <w:p w14:paraId="42C5FA81" w14:textId="77777777" w:rsidR="00FE59C9" w:rsidRDefault="00FE59C9">
      <w:pPr>
        <w:ind w:left="720"/>
      </w:pPr>
    </w:p>
    <w:p w14:paraId="402800ED" w14:textId="77777777" w:rsidR="00FE59C9" w:rsidRDefault="00FE59C9"/>
    <w:p w14:paraId="59B86AAC" w14:textId="77777777" w:rsidR="00FE59C9" w:rsidRDefault="00FE59C9"/>
    <w:p w14:paraId="12E13BE1" w14:textId="77777777" w:rsidR="00FE59C9" w:rsidRDefault="00B1579B">
      <w:r>
        <w:br w:type="page"/>
      </w:r>
    </w:p>
    <w:p w14:paraId="65C2CFB9" w14:textId="77777777" w:rsidR="00FE59C9" w:rsidRDefault="00FE59C9">
      <w:pPr>
        <w:pStyle w:val="Heading1"/>
        <w:spacing w:before="200" w:after="200"/>
        <w:contextualSpacing w:val="0"/>
      </w:pPr>
      <w:bookmarkStart w:id="1" w:name="_kp199fsphjx8" w:colFirst="0" w:colLast="0"/>
      <w:bookmarkStart w:id="2" w:name="_GoBack"/>
      <w:bookmarkEnd w:id="1"/>
      <w:bookmarkEnd w:id="2"/>
    </w:p>
    <w:p w14:paraId="7DA7D3C1" w14:textId="77777777" w:rsidR="00FE59C9" w:rsidRDefault="00FE59C9">
      <w:pPr>
        <w:pStyle w:val="Heading1"/>
        <w:spacing w:before="200" w:after="200"/>
        <w:contextualSpacing w:val="0"/>
      </w:pPr>
      <w:bookmarkStart w:id="3" w:name="_3xrkhpm3i1pu" w:colFirst="0" w:colLast="0"/>
      <w:bookmarkEnd w:id="3"/>
    </w:p>
    <w:p w14:paraId="2A73945E" w14:textId="77777777" w:rsidR="00FE59C9" w:rsidRDefault="00FE59C9">
      <w:pPr>
        <w:pStyle w:val="Heading1"/>
        <w:spacing w:before="200" w:after="200"/>
        <w:contextualSpacing w:val="0"/>
      </w:pPr>
      <w:bookmarkStart w:id="4" w:name="_wnt2u2z6eef7" w:colFirst="0" w:colLast="0"/>
      <w:bookmarkEnd w:id="4"/>
    </w:p>
    <w:p w14:paraId="2F0F9A5D" w14:textId="77777777" w:rsidR="00FE59C9" w:rsidRDefault="00FE59C9">
      <w:pPr>
        <w:pStyle w:val="Heading1"/>
        <w:spacing w:before="200" w:after="200"/>
        <w:contextualSpacing w:val="0"/>
      </w:pPr>
      <w:bookmarkStart w:id="5" w:name="_ml84mutymaa1" w:colFirst="0" w:colLast="0"/>
      <w:bookmarkEnd w:id="5"/>
    </w:p>
    <w:p w14:paraId="04A1AED1" w14:textId="77777777" w:rsidR="00FE59C9" w:rsidRDefault="00FE59C9">
      <w:pPr>
        <w:pStyle w:val="Heading1"/>
        <w:spacing w:before="200" w:after="200"/>
        <w:contextualSpacing w:val="0"/>
      </w:pPr>
      <w:bookmarkStart w:id="6" w:name="_k4xo15jb7ll3" w:colFirst="0" w:colLast="0"/>
      <w:bookmarkEnd w:id="6"/>
    </w:p>
    <w:p w14:paraId="49BC30E9" w14:textId="0EA1C5B3" w:rsidR="00FE59C9" w:rsidRDefault="00B1579B">
      <w:pPr>
        <w:pStyle w:val="Heading1"/>
        <w:contextualSpacing w:val="0"/>
      </w:pPr>
      <w:r>
        <w:t>2. MARCO TEÓRICO</w:t>
      </w:r>
    </w:p>
    <w:p w14:paraId="53AD4232" w14:textId="7CA73AC7" w:rsidR="00FE59C9" w:rsidRDefault="00B1579B">
      <w:pPr>
        <w:pStyle w:val="Heading2"/>
        <w:contextualSpacing w:val="0"/>
      </w:pPr>
      <w:r>
        <w:t>2.1. CONCEPTOS FUNDAMENTALES</w:t>
      </w:r>
    </w:p>
    <w:p w14:paraId="38D1530E" w14:textId="5666AD29" w:rsidR="00FE59C9" w:rsidRDefault="00B1579B">
      <w:r>
        <w:t xml:space="preserve">En </w:t>
      </w:r>
      <w:r w:rsidR="00EB1192">
        <w:t>esta</w:t>
      </w:r>
      <w:r>
        <w:t xml:space="preserve"> sección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502F30E9" w14:textId="77777777" w:rsidR="00F80E4D" w:rsidRDefault="00F80E4D"/>
    <w:p w14:paraId="516C0039" w14:textId="77777777" w:rsidR="00FE59C9" w:rsidRDefault="00B1579B">
      <w:r>
        <w:rPr>
          <w:b/>
        </w:rPr>
        <w:t xml:space="preserve">Proyecto: </w:t>
      </w:r>
      <w:r>
        <w:t xml:space="preserve">Es apropiado empezar conceptualizando al proyecto en sí. El concepto de proyecto puede parecer trivial, pero el mismo es utilizado muchas veces con diferentes acepciones que incluso pueden resultar confusas dependiendo del contexto.  </w:t>
      </w:r>
    </w:p>
    <w:p w14:paraId="37517721" w14:textId="77777777" w:rsidR="00FE59C9" w:rsidRDefault="00B1579B">
      <w: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4B540075" w14:textId="77777777" w:rsidR="00FE59C9" w:rsidRDefault="00B1579B">
      <w:r>
        <w:t>Otro concepto de proyecto expresa lo siguiente:</w:t>
      </w:r>
    </w:p>
    <w:p w14:paraId="70A26FAD" w14:textId="77777777" w:rsidR="00FE59C9" w:rsidRDefault="00B1579B">
      <w:pPr>
        <w:spacing w:line="240" w:lineRule="auto"/>
        <w:ind w:left="720"/>
      </w:pPr>
      <w:r>
        <w:lastRenderedPageBreak/>
        <w:t>“Proyecto es un emprendimiento no repetitivo, caracterizado por una secuencia clara y lógica de eventos, con inicio, medio y fin, que se destina a alcanzar un objetivo claro y definido, siendo conducido por personas dentro de los parámetros definidos de tiempo, costo, recursos involucrados y calidad”. (Vargas, p. 167-168, 2008 citado por Terrazas, 2009)</w:t>
      </w:r>
      <w:r>
        <w:tab/>
      </w:r>
      <w:r>
        <w:tab/>
      </w:r>
    </w:p>
    <w:p w14:paraId="22A3449F" w14:textId="77777777" w:rsidR="00FE59C9" w:rsidRDefault="00B1579B">
      <w:r>
        <w:t xml:space="preserve">Se puede observar en los conceptos de proyecto expuestos anteriormente algunos patrones que delimitan a un proyecto como poseedor de un objetivo, delimitado por un tiempo y dependiente de recursos. </w:t>
      </w:r>
    </w:p>
    <w:p w14:paraId="6C8C5C81" w14:textId="77777777" w:rsidR="00FE59C9" w:rsidRDefault="00B1579B">
      <w: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tab/>
      </w:r>
      <w:r>
        <w:tab/>
      </w:r>
    </w:p>
    <w:p w14:paraId="5FC5AB69" w14:textId="77777777" w:rsidR="00FE59C9" w:rsidRDefault="00B1579B">
      <w:pPr>
        <w:spacing w:line="240" w:lineRule="auto"/>
        <w:ind w:left="720"/>
      </w:pPr>
      <w:r>
        <w:t>Un proyecto es un esfuerzo temporal que se lleva a cabo para crear un producto, servicio o resultado único. La naturaleza temporal de los proyectos implica que un proyecto tiene un principio y un final definidos. El final se alcanza cuando se logran los objetivos del proyecto, cuando se termina el proyecto porque sus objetivos no se cumplirán o no pueden ser cumplidos, o cuando ya no existe la necesidad que dio origen al proyecto. Asimismo, se puede poner fin a un proyecto si el cliente (</w:t>
      </w:r>
      <w:proofErr w:type="spellStart"/>
      <w:r>
        <w:t>cliente</w:t>
      </w:r>
      <w:proofErr w:type="spellEnd"/>
      <w:r>
        <w:t>, patrocinador o líder) desea terminar el proyecto. Que sea temporal no significa necesariamente que la duración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económicos y ambientales susceptibles de perdurar mucho más que los propios proyectos (p. 3).</w:t>
      </w:r>
    </w:p>
    <w:p w14:paraId="3D4DC060" w14:textId="77777777" w:rsidR="00FE59C9" w:rsidRDefault="00B1579B">
      <w:r>
        <w:t xml:space="preserve">Nuevamente se observan los patrones respecto a la temporalidad del proyecto, al objetivo y se obvia en este caso la dependencia de recursos porque la misma se manifiesta de manera más explícita a lo largo de toda la guía. </w:t>
      </w:r>
    </w:p>
    <w:p w14:paraId="6AD9E58F" w14:textId="0C58FFA0" w:rsidR="00FE59C9" w:rsidRDefault="00B1579B">
      <w: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r w:rsidR="000E33DC">
        <w:t>aun</w:t>
      </w:r>
      <w:r>
        <w:t xml:space="preserve"> así ser único debido a factores externos o ambientales.</w:t>
      </w:r>
    </w:p>
    <w:p w14:paraId="766D0A40" w14:textId="77777777" w:rsidR="00F80E4D" w:rsidRDefault="00F80E4D"/>
    <w:p w14:paraId="4448921D" w14:textId="77777777" w:rsidR="00FE59C9" w:rsidRDefault="00B1579B">
      <w:r>
        <w:rPr>
          <w:b/>
        </w:rPr>
        <w:t xml:space="preserve">PMI: </w:t>
      </w:r>
      <w:r>
        <w:t xml:space="preserve">Por sus siglas en inglés, Project Management </w:t>
      </w:r>
      <w:proofErr w:type="spellStart"/>
      <w:r>
        <w:t>Institute</w:t>
      </w:r>
      <w:proofErr w:type="spellEnd"/>
      <w:r>
        <w:t xml:space="preserve">. Es una asociación mundial sin fines de lucro, que asocia a los profesionales de la gestión de proyectos. Impulsa la </w:t>
      </w:r>
      <w:r>
        <w:lastRenderedPageBreak/>
        <w:t>colaboración, investigación y educación relacionada a la gestión de proyectos. Sus estándares y certificaciones son mundialmente reconocidos. (PMI, 2016)</w:t>
      </w:r>
    </w:p>
    <w:p w14:paraId="3D7437A2" w14:textId="77777777" w:rsidR="00F80E4D" w:rsidRDefault="00F80E4D"/>
    <w:p w14:paraId="2F1A436B" w14:textId="77777777" w:rsidR="00FE59C9" w:rsidRDefault="00B1579B">
      <w:r>
        <w:rPr>
          <w:b/>
        </w:rPr>
        <w:t xml:space="preserve">PMBOK: </w:t>
      </w:r>
      <w:r>
        <w:t xml:space="preserve">Project Management Book of </w:t>
      </w:r>
      <w:proofErr w:type="spellStart"/>
      <w:r>
        <w:t>Knowledge</w:t>
      </w:r>
      <w:proofErr w:type="spellEnd"/>
      <w:r>
        <w:t xml:space="preserve">, en español, Guía de los Fundamentos para la Dirección de Proyectos (Guía del PMBOK). Como lo define PMI (2013), PMBOK es una guía que: “proporciona pautas para la dirección de proyectos individuales y define conceptos relacionados con la dirección de proyectos. Describe asimismo el ciclo de vida de la dirección de proyectos y los procesos relacionados, así́ como el ciclo de vida del proyecto” (p. 3). Como se explica en la Guía del PMBOK, su propósito es identificar los conocimientos, procesos, habilidades, herramientas y técnicas que intervengan en el proyecto a fin de que este sea exitoso. Este subconjunto de fundamentos es identificado por la Guia del PMBOK como buenas prácticas. Estos conocimientos y prácticas son aplicables a la mayoría de los proyectos, más allá de la naturaleza de los mismos, pudiendo aumentar las posibilidades de éxito de una amplia variedad de proyectos. Estas buenas prácticas pueden aplicarse de distintas maneras según el criterio de los encargados de la dirección del proyecto. Otro aspecto importante de esta guía es que proporciona un vocabulario común para los conceptos relacionados a la dirección de proyectos, el cual puede ser utilizado para establecer una comunicación estandarizada entre las diferentes dependencias involucradas en el proyecto, siendo este vocabulario común esencial en toda disciplina profesional (p. 5). </w:t>
      </w:r>
    </w:p>
    <w:p w14:paraId="383222C7" w14:textId="77777777" w:rsidR="00F80E4D" w:rsidRDefault="00F80E4D"/>
    <w:p w14:paraId="1D993465" w14:textId="77777777" w:rsidR="00FE59C9" w:rsidRDefault="00B1579B">
      <w:r>
        <w:rPr>
          <w:b/>
        </w:rPr>
        <w:t xml:space="preserve">Dirección de proyectos: </w:t>
      </w:r>
      <w:r>
        <w:t>De acuerdo a PMI (2013), “la dirección de proyectos es la aplicación de conocimientos, habilidades, herramientas y técnicas a las actividades del proyecto para cumplir con los requisitos del mismo” (p. 5).</w:t>
      </w:r>
    </w:p>
    <w:p w14:paraId="197BB5F9" w14:textId="77777777" w:rsidR="00FE59C9" w:rsidRDefault="00B1579B">
      <w:r>
        <w:t xml:space="preserve">Generalmente la dirección de proyectos incluye la identificación de requisitos, organización del equipo de trabajo, manejo del cronograma, manejo de los costos, entre otros (p. 6). </w:t>
      </w:r>
    </w:p>
    <w:p w14:paraId="6603F48E" w14:textId="77777777" w:rsidR="00890F3E" w:rsidRDefault="00890F3E"/>
    <w:p w14:paraId="1876AEF6" w14:textId="77777777" w:rsidR="00890F3E" w:rsidRDefault="00890F3E" w:rsidP="00890F3E">
      <w:r>
        <w:rPr>
          <w:b/>
        </w:rPr>
        <w:t>Actividades:</w:t>
      </w:r>
      <w:r>
        <w:t xml:space="preserve"> De acuerdo a PMI (2013), las actividades son los componentes básicos de la estructura de desglose del trabajo (p. 152). En la herramienta, se presenta a las actividades como peticiones.</w:t>
      </w:r>
    </w:p>
    <w:p w14:paraId="1C22D096" w14:textId="77777777" w:rsidR="00890F3E" w:rsidRDefault="00890F3E" w:rsidP="00890F3E"/>
    <w:p w14:paraId="40C9CAD2" w14:textId="2CD9EA41" w:rsidR="00890F3E" w:rsidRDefault="00890F3E">
      <w:r>
        <w:rPr>
          <w:b/>
        </w:rPr>
        <w:t>Tarea:</w:t>
      </w:r>
      <w:r>
        <w:t xml:space="preserve"> Consiste en el “trabajo</w:t>
      </w:r>
      <w:r>
        <w:rPr>
          <w:highlight w:val="white"/>
        </w:rPr>
        <w:t> </w:t>
      </w:r>
      <w:r>
        <w:t>que</w:t>
      </w:r>
      <w:r>
        <w:rPr>
          <w:highlight w:val="white"/>
        </w:rPr>
        <w:t> </w:t>
      </w:r>
      <w:r>
        <w:t>debe</w:t>
      </w:r>
      <w:r>
        <w:rPr>
          <w:highlight w:val="white"/>
        </w:rPr>
        <w:t> </w:t>
      </w:r>
      <w:r>
        <w:t>hacerse</w:t>
      </w:r>
      <w:r>
        <w:rPr>
          <w:highlight w:val="white"/>
        </w:rPr>
        <w:t> </w:t>
      </w:r>
      <w:r>
        <w:t>en</w:t>
      </w:r>
      <w:r>
        <w:rPr>
          <w:highlight w:val="white"/>
        </w:rPr>
        <w:t> </w:t>
      </w:r>
      <w:r>
        <w:t>tiempo</w:t>
      </w:r>
      <w:r>
        <w:rPr>
          <w:highlight w:val="white"/>
        </w:rPr>
        <w:t> </w:t>
      </w:r>
      <w:r>
        <w:t>limitado</w:t>
      </w:r>
      <w:r>
        <w:rPr>
          <w:highlight w:val="white"/>
        </w:rPr>
        <w:t>.</w:t>
      </w:r>
      <w:r>
        <w:t>” (RAE, 2014).</w:t>
      </w:r>
    </w:p>
    <w:p w14:paraId="067456C9" w14:textId="77777777" w:rsidR="00F80E4D" w:rsidRDefault="00F80E4D"/>
    <w:p w14:paraId="3A00DC89" w14:textId="3C0DD81C" w:rsidR="00FE59C9" w:rsidRPr="000E33DC" w:rsidRDefault="00B1579B" w:rsidP="007F531C">
      <w:pPr>
        <w:rPr>
          <w:lang w:val="en-US"/>
        </w:rPr>
      </w:pPr>
      <w:r w:rsidRPr="007F531C">
        <w:rPr>
          <w:b/>
        </w:rPr>
        <w:t>Hitos</w:t>
      </w:r>
      <w:r w:rsidRPr="007F531C">
        <w:rPr>
          <w:b/>
          <w:lang w:val="en-US"/>
        </w:rPr>
        <w:t>:</w:t>
      </w:r>
      <w:r w:rsidRPr="000E33DC">
        <w:rPr>
          <w:lang w:val="en-US"/>
        </w:rPr>
        <w:t xml:space="preserve"> </w:t>
      </w:r>
      <w:proofErr w:type="spellStart"/>
      <w:r w:rsidRPr="000E33DC">
        <w:rPr>
          <w:lang w:val="en-US"/>
        </w:rPr>
        <w:t>Según</w:t>
      </w:r>
      <w:proofErr w:type="spellEnd"/>
      <w:r w:rsidRPr="000E33DC">
        <w:rPr>
          <w:lang w:val="en-US"/>
        </w:rPr>
        <w:t xml:space="preserve"> el Project Management Institute (2013)</w:t>
      </w:r>
      <w:r w:rsidR="00EB1192" w:rsidRPr="000E33DC">
        <w:rPr>
          <w:lang w:val="en-US"/>
        </w:rPr>
        <w:t>:</w:t>
      </w:r>
    </w:p>
    <w:p w14:paraId="4E194DC2" w14:textId="17CD1A11" w:rsidR="00FE59C9" w:rsidRDefault="00E53EAB">
      <w:pPr>
        <w:pStyle w:val="Heading2"/>
        <w:spacing w:before="200" w:after="200" w:line="240" w:lineRule="auto"/>
        <w:ind w:left="720"/>
        <w:contextualSpacing w:val="0"/>
        <w:rPr>
          <w:b w:val="0"/>
          <w:sz w:val="22"/>
          <w:szCs w:val="22"/>
        </w:rPr>
      </w:pPr>
      <w:bookmarkStart w:id="7" w:name="_e34qcwwcaatd" w:colFirst="0" w:colLast="0"/>
      <w:bookmarkStart w:id="8" w:name="_Toc494055514"/>
      <w:bookmarkStart w:id="9" w:name="_Toc495244562"/>
      <w:bookmarkEnd w:id="7"/>
      <w:r>
        <w:rPr>
          <w:b w:val="0"/>
          <w:sz w:val="22"/>
          <w:szCs w:val="22"/>
        </w:rPr>
        <w:t>U</w:t>
      </w:r>
      <w:r w:rsidR="00B1579B">
        <w:rPr>
          <w:b w:val="0"/>
          <w:sz w:val="22"/>
          <w:szCs w:val="22"/>
        </w:rPr>
        <w:t xml:space="preserve">n hito es un punto o evento significativo dentro del proyecto. Una lista de hitos consiste en un listado en que se identifican todos los hitos del proyecto y se indica si </w:t>
      </w:r>
      <w:proofErr w:type="spellStart"/>
      <w:r w:rsidR="00B1579B">
        <w:rPr>
          <w:b w:val="0"/>
          <w:sz w:val="22"/>
          <w:szCs w:val="22"/>
        </w:rPr>
        <w:t>éstos</w:t>
      </w:r>
      <w:proofErr w:type="spellEnd"/>
      <w:r w:rsidR="00B1579B">
        <w:rPr>
          <w:b w:val="0"/>
          <w:sz w:val="22"/>
          <w:szCs w:val="22"/>
        </w:rPr>
        <w:t xml:space="preserve">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w:t>
      </w:r>
      <w:bookmarkEnd w:id="8"/>
      <w:bookmarkEnd w:id="9"/>
      <w:r w:rsidR="00B1579B">
        <w:rPr>
          <w:b w:val="0"/>
          <w:sz w:val="22"/>
          <w:szCs w:val="22"/>
        </w:rPr>
        <w:t xml:space="preserve"> </w:t>
      </w:r>
    </w:p>
    <w:p w14:paraId="6D62E83D" w14:textId="77777777" w:rsidR="00F80E4D" w:rsidRPr="00F80E4D" w:rsidRDefault="00F80E4D" w:rsidP="00F80E4D"/>
    <w:p w14:paraId="3BC8EB16" w14:textId="77777777" w:rsidR="00FE59C9" w:rsidRDefault="00B1579B">
      <w:r>
        <w:rPr>
          <w:b/>
        </w:rPr>
        <w:t xml:space="preserve">Cronograma: </w:t>
      </w:r>
      <w: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2E87054A" w14:textId="77777777" w:rsidR="00F80E4D" w:rsidRDefault="00F80E4D"/>
    <w:p w14:paraId="25EF7C24" w14:textId="77777777" w:rsidR="00FE59C9" w:rsidRDefault="00B1579B">
      <w:r>
        <w:rPr>
          <w:b/>
        </w:rPr>
        <w:t xml:space="preserve">Costo: </w:t>
      </w:r>
      <w:r>
        <w:t>El concepto de costo se relaciona muchas veces a un esfuerzo o trabajo realizado y a un valor cuantitativo que se paga. La RAE (2014) más específicamente define al costo como:</w:t>
      </w:r>
    </w:p>
    <w:p w14:paraId="6F7A400D" w14:textId="77777777" w:rsidR="00FE59C9" w:rsidRDefault="00B1579B">
      <w:pPr>
        <w:ind w:left="720"/>
      </w:pPr>
      <w:r>
        <w:t>1. m. Cantidad que se da o se paga por algo.</w:t>
      </w:r>
    </w:p>
    <w:p w14:paraId="3FF81DCC" w14:textId="77777777" w:rsidR="00FE59C9" w:rsidRDefault="00B1579B">
      <w:pPr>
        <w:ind w:left="720"/>
      </w:pPr>
      <w:r>
        <w:t>2. m. Gasto de manutención del trabajador cuando se añade al salario.</w:t>
      </w:r>
    </w:p>
    <w:p w14:paraId="2C9BE451" w14:textId="77777777" w:rsidR="00FE59C9" w:rsidRDefault="00B1579B">
      <w:r>
        <w:t>En lo que respecta a gestión de presupuesto, el concepto de costo se tomará en la acepción relacionada a un pago cuantitativo. Solamente en algunos casos especiales se utilizará costo como un concepto más estrechamente relacionado al esfuerzo, pero siempre se harán las aclaraciones necesarias.</w:t>
      </w:r>
    </w:p>
    <w:p w14:paraId="0CE2ADA5" w14:textId="77777777" w:rsidR="00F80E4D" w:rsidRDefault="00F80E4D"/>
    <w:p w14:paraId="7392BCA8" w14:textId="77777777" w:rsidR="00FE59C9" w:rsidRDefault="00B1579B">
      <w:r>
        <w:rPr>
          <w:b/>
        </w:rPr>
        <w:t>Presupuesto:</w:t>
      </w:r>
      <w:r>
        <w:t xml:space="preserve"> Según lo expuesto en el libro Gestión del Presupuesto del Proyecto, de Project Management </w:t>
      </w:r>
      <w:proofErr w:type="spellStart"/>
      <w:r>
        <w:t>for</w:t>
      </w:r>
      <w:proofErr w:type="spellEnd"/>
      <w:r>
        <w:t xml:space="preserve"> </w:t>
      </w:r>
      <w:proofErr w:type="spellStart"/>
      <w:r>
        <w:t>Development</w:t>
      </w:r>
      <w:proofErr w:type="spellEnd"/>
      <w:r>
        <w:t xml:space="preserve"> </w:t>
      </w:r>
      <w:proofErr w:type="spellStart"/>
      <w:r>
        <w:t>Organizations</w:t>
      </w:r>
      <w:proofErr w:type="spellEnd"/>
      <w:r>
        <w:t xml:space="preserve"> (2009), en lo que se refiere a gestión de proyectos, el presupuesto es la totalización del dinero asignado a cada una de las actividades de un proyecto más el dinero asignado a gastos relacionados al proyecto durante todo su ciclo de vida.</w:t>
      </w:r>
    </w:p>
    <w:p w14:paraId="5F5C72F0" w14:textId="77777777" w:rsidR="00FE59C9" w:rsidRDefault="00B1579B">
      <w:r>
        <w:t>Cabe resaltar el carácter generalizador del presupuesto, si bien un presupuesto puede estar relacionado a una serie de gastos individuales o incluso a otros presupuestos, finalmente lo que se desea obtener es la suma total del dinero asignado.</w:t>
      </w:r>
    </w:p>
    <w:p w14:paraId="3EFC9841" w14:textId="77777777" w:rsidR="00890F3E" w:rsidRDefault="00890F3E"/>
    <w:p w14:paraId="78B24F67" w14:textId="77777777" w:rsidR="00FE59C9" w:rsidRDefault="00B1579B">
      <w:r>
        <w:rPr>
          <w:b/>
        </w:rPr>
        <w:t>Estructura de desglose de trabajo o estructura detallada del trabajo:</w:t>
      </w:r>
      <w:r>
        <w:t xml:space="preserve"> Según PMI (2013) la "EDT se puede estructurar como un esquema, como un organigrama, o mediante otro método que represente un desglose </w:t>
      </w:r>
      <w:proofErr w:type="spellStart"/>
      <w:r>
        <w:t>jerárquico</w:t>
      </w:r>
      <w:proofErr w:type="spellEnd"/>
      <w:r>
        <w:t>" (p. 131). 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6F2C4A89" w14:textId="77777777" w:rsidR="00F80E4D" w:rsidRDefault="00F80E4D"/>
    <w:p w14:paraId="5CA74EB6" w14:textId="247E0F90" w:rsidR="00F80E4D" w:rsidRDefault="00B1579B">
      <w:r>
        <w:rPr>
          <w:b/>
        </w:rPr>
        <w:t>Incertidumbre:</w:t>
      </w:r>
      <w:r>
        <w:t xml:space="preserve"> 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con respecto a alcanzar el resultado establecido para el proyecto, no es posible generalizar esa duda debido a que cada proyecto genera un resultado único. </w:t>
      </w:r>
    </w:p>
    <w:p w14:paraId="1327BE2A" w14:textId="77777777" w:rsidR="00890F3E" w:rsidRDefault="00890F3E"/>
    <w:p w14:paraId="5A73649F" w14:textId="77777777" w:rsidR="00FE59C9" w:rsidRDefault="00B1579B">
      <w:r>
        <w:rPr>
          <w:b/>
        </w:rPr>
        <w:t xml:space="preserve">Gestión del valor ganado: </w:t>
      </w:r>
      <w:r>
        <w:t>Por sus siglas en inglés, EVM (</w:t>
      </w:r>
      <w:proofErr w:type="spellStart"/>
      <w:r>
        <w:t>Earned</w:t>
      </w:r>
      <w:proofErr w:type="spellEnd"/>
      <w:r>
        <w:t xml:space="preserve"> </w:t>
      </w:r>
      <w:proofErr w:type="spellStart"/>
      <w:r>
        <w:t>Value</w:t>
      </w:r>
      <w:proofErr w:type="spellEnd"/>
      <w:r>
        <w:t xml:space="preserve"> Management). PMI (2013) la define como “una metodología que combina medidas de alcance, cronograma y recursos para evaluar el desempeño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76B7033B" w14:textId="77777777" w:rsidR="00890F3E" w:rsidRDefault="00890F3E"/>
    <w:p w14:paraId="17E81A08" w14:textId="77777777" w:rsidR="00FE59C9" w:rsidRDefault="00B1579B">
      <w:r>
        <w:rPr>
          <w:b/>
        </w:rPr>
        <w:t>Herramienta automatizada de programación de proyecto:</w:t>
      </w:r>
      <w:r>
        <w:t xml:space="preserve"> De acuerdo a PMI (2013), las herramientas automatizadas de programación contienen el modelo de programación y aceleran el proceso de programación mediante la generación de fechas de inicio y finalización basadas en las entradas de actividades, los diagramas de red, los recursos y las duraciones de las actividades a través del análisis de la red del cronograma. Una herramienta de programación se puede utilizar en combinación con otro software de gestión de proyectos, así́ como con métodos manuales (p. 181).</w:t>
      </w:r>
    </w:p>
    <w:p w14:paraId="1983883E" w14:textId="77777777" w:rsidR="00F80E4D" w:rsidRDefault="00F80E4D"/>
    <w:p w14:paraId="3E3B5875" w14:textId="77777777" w:rsidR="00FE59C9" w:rsidRDefault="00B1579B">
      <w:r>
        <w:rPr>
          <w:b/>
        </w:rPr>
        <w:lastRenderedPageBreak/>
        <w:t>Metodologías ágiles:</w:t>
      </w:r>
      <w:r>
        <w:t xml:space="preserve"> De acuerdo al manifiesto ágil, son las técnicas para la gestión de proyectos, comúnmente de software, basada en cuatro valores principales, los cuales son: </w:t>
      </w:r>
    </w:p>
    <w:p w14:paraId="05BD5926" w14:textId="77777777" w:rsidR="00FE59C9" w:rsidRDefault="00B1579B">
      <w:pPr>
        <w:numPr>
          <w:ilvl w:val="0"/>
          <w:numId w:val="15"/>
        </w:numPr>
        <w:ind w:hanging="360"/>
      </w:pPr>
      <w:r>
        <w:t>Individuos e interacciones sobre procesos y herramientas.</w:t>
      </w:r>
    </w:p>
    <w:p w14:paraId="4C11B5B6" w14:textId="77777777" w:rsidR="00FE59C9" w:rsidRDefault="00B1579B">
      <w:pPr>
        <w:numPr>
          <w:ilvl w:val="0"/>
          <w:numId w:val="15"/>
        </w:numPr>
        <w:ind w:hanging="360"/>
      </w:pPr>
      <w:r>
        <w:t>Software funcionando sobre documentación extensiva.</w:t>
      </w:r>
    </w:p>
    <w:p w14:paraId="5E74D5B7" w14:textId="77777777" w:rsidR="00FE59C9" w:rsidRDefault="00B1579B">
      <w:pPr>
        <w:numPr>
          <w:ilvl w:val="0"/>
          <w:numId w:val="15"/>
        </w:numPr>
        <w:ind w:hanging="360"/>
      </w:pPr>
      <w:r>
        <w:t>Colaboración con el cliente sobre negociación contractual.</w:t>
      </w:r>
    </w:p>
    <w:p w14:paraId="4337BC13" w14:textId="77777777" w:rsidR="00FE59C9" w:rsidRDefault="00B1579B">
      <w:pPr>
        <w:numPr>
          <w:ilvl w:val="0"/>
          <w:numId w:val="15"/>
        </w:numPr>
        <w:ind w:hanging="360"/>
      </w:pPr>
      <w:r>
        <w:t>Respuesta ante el cambio sobre seguir un plan.</w:t>
      </w:r>
    </w:p>
    <w:p w14:paraId="4C3702A3" w14:textId="77777777" w:rsidR="00FE59C9" w:rsidRDefault="00B1579B">
      <w:r>
        <w:t>Estas técnicas promueven el desarrollo sostenible, evaluación y mejoras continuas, la motivación de los miembros del equipo, entre otras (</w:t>
      </w:r>
      <w:proofErr w:type="spellStart"/>
      <w:r>
        <w:t>Manifesto</w:t>
      </w:r>
      <w:proofErr w:type="spellEnd"/>
      <w:r>
        <w:t xml:space="preserve"> </w:t>
      </w:r>
      <w:proofErr w:type="spellStart"/>
      <w:r>
        <w:t>for</w:t>
      </w:r>
      <w:proofErr w:type="spellEnd"/>
      <w:r>
        <w:t xml:space="preserve"> Agile Software </w:t>
      </w:r>
      <w:proofErr w:type="spellStart"/>
      <w:r>
        <w:t>Development</w:t>
      </w:r>
      <w:proofErr w:type="spellEnd"/>
      <w:r>
        <w:t>, 2001).</w:t>
      </w:r>
    </w:p>
    <w:p w14:paraId="756D09F8" w14:textId="77777777" w:rsidR="00FE59C9" w:rsidRDefault="00FE59C9"/>
    <w:p w14:paraId="545EEFEE" w14:textId="1FE2D87E" w:rsidR="00FE59C9" w:rsidRDefault="00B1579B">
      <w:pPr>
        <w:pStyle w:val="Heading2"/>
        <w:contextualSpacing w:val="0"/>
      </w:pPr>
      <w:bookmarkStart w:id="10" w:name="_xxyfpd3frtsc" w:colFirst="0" w:colLast="0"/>
      <w:bookmarkEnd w:id="10"/>
      <w:r>
        <w:t>2.2. PMBOK</w:t>
      </w:r>
    </w:p>
    <w:p w14:paraId="592758F2" w14:textId="77777777" w:rsidR="00FE59C9" w:rsidRDefault="00B1579B">
      <w:r>
        <w:t>En esta sección se detallan conceptos claves respecto a grupos de procesos, roles de los miembros del proyecto, etc.,  definidos específicamente por PMI (2003) en PMBOK, para la gestión de proyectos de cualquier índole.</w:t>
      </w:r>
    </w:p>
    <w:p w14:paraId="558C33CC" w14:textId="1491411E" w:rsidR="00FE59C9" w:rsidRDefault="00B1579B">
      <w:pPr>
        <w:pStyle w:val="Heading3"/>
        <w:contextualSpacing w:val="0"/>
      </w:pPr>
      <w:bookmarkStart w:id="11" w:name="_lb73rlhf16n7" w:colFirst="0" w:colLast="0"/>
      <w:bookmarkEnd w:id="11"/>
      <w:r>
        <w:t>2.2.1. GESTIÓN DE LA INTEGRACIÓN DEL PROYECTO</w:t>
      </w:r>
    </w:p>
    <w:p w14:paraId="7EAC0AEC" w14:textId="77777777" w:rsidR="00FE59C9" w:rsidRDefault="00B1579B">
      <w: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acciones de control. Su fin principal es alcanzar el éxito del proyecto y cumplir con las expectativas de los interesados (p.63). </w:t>
      </w:r>
    </w:p>
    <w:p w14:paraId="292BFC91" w14:textId="19512F5A" w:rsidR="00FE59C9" w:rsidRDefault="00B1579B">
      <w:pPr>
        <w:pStyle w:val="Heading3"/>
        <w:contextualSpacing w:val="0"/>
      </w:pPr>
      <w:bookmarkStart w:id="12" w:name="_sjezd7dxfye" w:colFirst="0" w:colLast="0"/>
      <w:bookmarkEnd w:id="12"/>
      <w:r>
        <w:t>2.2.2. GESTIÓN DE LAS COMUNICACIONES DEL PROYECTO</w:t>
      </w:r>
    </w:p>
    <w:p w14:paraId="178511D5" w14:textId="4CE920F2" w:rsidR="00FE59C9" w:rsidRDefault="00886AA3">
      <w:r>
        <w:t>S</w:t>
      </w:r>
      <w:r w:rsidR="00B1579B">
        <w:t xml:space="preserve">egún PMI (2003), incluyen los procesos necesarios para asegurar que la adecuada planificación, recopilación, creación, distribución, almacenamiento, recuperación, control y disposición final de la información del proyecto (p. 287).  Respecto a estos procesos PMI (2003), menciona que la mayor parte del tiempo de los directores de proyecto, es dedicado a la comunicación con miembros del equipo y otros interesados en el proyecto, ya sean externos a la organización, como internos, en diferentes niveles de la misma. Además, una </w:t>
      </w:r>
      <w:r w:rsidR="00B1579B">
        <w:lastRenderedPageBreak/>
        <w:t xml:space="preserve">comunicación eficaz puede tener un impacto o influenciar la ejecución o resultado del proyecto, dado que la misma crea un puente entre los diferentes interesados teniendo en cuenta los diferentes antecedentes culturales, experiencia, etc. (p. 287). 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(p. 300). Los mencionados documentos pueden ser gestionados, en tanto existan en formato digital, por medio de las secciones de </w:t>
      </w:r>
      <w:r w:rsidR="00B1579B">
        <w:rPr>
          <w:i/>
        </w:rPr>
        <w:t>Archivos</w:t>
      </w:r>
      <w:r w:rsidR="00B1579B">
        <w:t xml:space="preserve"> y </w:t>
      </w:r>
      <w:r w:rsidR="00B1579B">
        <w:rPr>
          <w:i/>
        </w:rPr>
        <w:t>Documentos.</w:t>
      </w:r>
      <w:r w:rsidR="00B1579B">
        <w:t xml:space="preserve"> En este sentido PMI (2003) promueve la utilización de herramientas de software dentro de lo que son los Sistemas de Gestión de la Información para auxiliar en los procesos de Gestión de las Comunicaciones (p. 300).</w:t>
      </w:r>
    </w:p>
    <w:p w14:paraId="6709D2F9" w14:textId="56556ABD" w:rsidR="00FE59C9" w:rsidRDefault="00B1579B">
      <w:pPr>
        <w:pStyle w:val="Heading3"/>
        <w:contextualSpacing w:val="0"/>
      </w:pPr>
      <w:bookmarkStart w:id="13" w:name="_bjzmink0uxbv" w:colFirst="0" w:colLast="0"/>
      <w:bookmarkEnd w:id="13"/>
      <w:r>
        <w:t>2.2.3. INFORMAR EL DESEMPEÑO</w:t>
      </w:r>
    </w:p>
    <w:p w14:paraId="7EEF75F1" w14:textId="77777777" w:rsidR="00FE59C9" w:rsidRDefault="00B1579B">
      <w:r>
        <w:t xml:space="preserve">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w:t>
      </w:r>
    </w:p>
    <w:p w14:paraId="438C9670" w14:textId="319B60F3" w:rsidR="00FE59C9" w:rsidRDefault="00B1579B">
      <w:pPr>
        <w:pStyle w:val="Heading3"/>
        <w:contextualSpacing w:val="0"/>
      </w:pPr>
      <w:bookmarkStart w:id="14" w:name="_7meyg5sseb5d" w:colFirst="0" w:colLast="0"/>
      <w:bookmarkEnd w:id="14"/>
      <w:r>
        <w:t>2.2.4. ROL</w:t>
      </w:r>
    </w:p>
    <w:p w14:paraId="03741225" w14:textId="2ECE8D43" w:rsidR="00FE59C9" w:rsidRDefault="00B1579B">
      <w:r>
        <w:t xml:space="preserve">El Project Management </w:t>
      </w:r>
      <w:proofErr w:type="spellStart"/>
      <w:r>
        <w:t>Institute</w:t>
      </w:r>
      <w:proofErr w:type="spellEnd"/>
      <w:r>
        <w:t xml:space="preserve"> (2013) describe al rol como "la </w:t>
      </w:r>
      <w:r w:rsidR="003A7FD0">
        <w:t>función</w:t>
      </w:r>
      <w:r>
        <w:t xml:space="preserve"> asumida por o asignada a una persona en el </w:t>
      </w:r>
      <w:r w:rsidR="003A7FD0">
        <w:t>ámbito</w:t>
      </w:r>
      <w:r>
        <w:t xml:space="preserve"> del proyecto" (p. 264).</w:t>
      </w:r>
    </w:p>
    <w:p w14:paraId="16E8C58C" w14:textId="6068FFC3" w:rsidR="00FE59C9" w:rsidRDefault="00B1579B">
      <w:pPr>
        <w:pStyle w:val="Heading3"/>
        <w:contextualSpacing w:val="0"/>
      </w:pPr>
      <w:bookmarkStart w:id="15" w:name="_qnz9kabupxag" w:colFirst="0" w:colLast="0"/>
      <w:bookmarkEnd w:id="15"/>
      <w:r>
        <w:t>2.2.5. DIRECTOR DEL PROYECTO</w:t>
      </w:r>
    </w:p>
    <w:p w14:paraId="7AEF56DC" w14:textId="77777777" w:rsidR="00FE59C9" w:rsidRDefault="00B1579B">
      <w:r>
        <w:t xml:space="preserve">El concepto de director del proyecto se puede deducir lógicamente teniendo en cuenta los conceptos anteriormente definidos. Sin embargo es importante especificar con más detalles el rol del director de proyecto. Como se definió anteriormente el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w:t>
      </w:r>
      <w:r>
        <w:lastRenderedPageBreak/>
        <w:t>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4AE42F4E" w14:textId="77777777" w:rsidR="00FE59C9" w:rsidRDefault="00B1579B">
      <w:r>
        <w:t>Según PMI (2013) el director de proyecto debe:</w:t>
      </w:r>
    </w:p>
    <w:p w14:paraId="2EF7A711" w14:textId="77777777" w:rsidR="00FE59C9" w:rsidRDefault="00B1579B">
      <w:pPr>
        <w:numPr>
          <w:ilvl w:val="0"/>
          <w:numId w:val="11"/>
        </w:numPr>
      </w:pPr>
      <w:r>
        <w:t>Estar capacitado en el área de la dirección de proyectos.</w:t>
      </w:r>
    </w:p>
    <w:p w14:paraId="6DD107F2" w14:textId="77777777" w:rsidR="00FE59C9" w:rsidRDefault="00B1579B">
      <w:pPr>
        <w:numPr>
          <w:ilvl w:val="0"/>
          <w:numId w:val="11"/>
        </w:numPr>
      </w:pPr>
      <w:r>
        <w:t>Ser capaz de resolver conflictos.</w:t>
      </w:r>
    </w:p>
    <w:p w14:paraId="072AC7C7" w14:textId="77777777" w:rsidR="00FE59C9" w:rsidRDefault="00B1579B">
      <w:pPr>
        <w:numPr>
          <w:ilvl w:val="0"/>
          <w:numId w:val="11"/>
        </w:numPr>
      </w:pPr>
      <w:r>
        <w:t>Poseer facilidad en la comunicación.</w:t>
      </w:r>
    </w:p>
    <w:p w14:paraId="0F3ED053" w14:textId="77777777" w:rsidR="00FE59C9" w:rsidRDefault="00B1579B">
      <w:pPr>
        <w:numPr>
          <w:ilvl w:val="0"/>
          <w:numId w:val="11"/>
        </w:numPr>
      </w:pPr>
      <w:r>
        <w:t>Demostrar aptitudes para el trabajo en equipo.</w:t>
      </w:r>
    </w:p>
    <w:p w14:paraId="77CAA803" w14:textId="77777777" w:rsidR="00FE59C9" w:rsidRDefault="00B1579B">
      <w:pPr>
        <w:numPr>
          <w:ilvl w:val="0"/>
          <w:numId w:val="11"/>
        </w:numPr>
      </w:pPr>
      <w:r>
        <w:t>Tener habilidades de negociación.</w:t>
      </w:r>
    </w:p>
    <w:p w14:paraId="349C6D35" w14:textId="77777777" w:rsidR="00FE59C9" w:rsidRDefault="00B1579B">
      <w:pPr>
        <w:numPr>
          <w:ilvl w:val="0"/>
          <w:numId w:val="11"/>
        </w:numPr>
      </w:pPr>
      <w:r>
        <w:t>Transmitir confianza.</w:t>
      </w:r>
    </w:p>
    <w:p w14:paraId="7016564E" w14:textId="77777777" w:rsidR="00FE59C9" w:rsidRDefault="00B1579B">
      <w:pPr>
        <w:numPr>
          <w:ilvl w:val="0"/>
          <w:numId w:val="11"/>
        </w:numPr>
      </w:pPr>
      <w:r>
        <w:t>Mantener un nexo entre el equipo de trabajo y los interesados del proyecto.</w:t>
      </w:r>
    </w:p>
    <w:p w14:paraId="23F9D630" w14:textId="77777777" w:rsidR="00FE59C9" w:rsidRDefault="00B1579B">
      <w:r>
        <w:t xml:space="preserve">Estas habilidades le permitirán conducir y motivar al equipo para alcanzar el éxito del proyecto (p. 16 - 18). </w:t>
      </w:r>
    </w:p>
    <w:p w14:paraId="429ABFFC" w14:textId="11C1AF19" w:rsidR="00FE59C9" w:rsidRDefault="00B1579B">
      <w:pPr>
        <w:pStyle w:val="Heading3"/>
        <w:contextualSpacing w:val="0"/>
      </w:pPr>
      <w:bookmarkStart w:id="16" w:name="_9v3etk19ruep" w:colFirst="0" w:colLast="0"/>
      <w:bookmarkEnd w:id="16"/>
      <w:r>
        <w:t>2.2.6. INTERESADO</w:t>
      </w:r>
    </w:p>
    <w:p w14:paraId="45C40A80" w14:textId="77777777" w:rsidR="00FE59C9" w:rsidRDefault="00B1579B">
      <w:r>
        <w:t>PMI (2013) señala que:</w:t>
      </w:r>
    </w:p>
    <w:p w14:paraId="0CD3B62E" w14:textId="49B31D2F" w:rsidR="00FE59C9" w:rsidRDefault="00B1579B">
      <w:pPr>
        <w:ind w:left="825"/>
      </w:pPr>
      <w:r>
        <w:t xml:space="preserve">Un interesado es un individuo, grupo u </w:t>
      </w:r>
      <w:r w:rsidR="003A7FD0">
        <w:t>organización</w:t>
      </w:r>
      <w:r>
        <w:t xml:space="preserve"> que puede afectar, verse afectado, o percibirse </w:t>
      </w:r>
      <w:proofErr w:type="spellStart"/>
      <w:r>
        <w:t>asi</w:t>
      </w:r>
      <w:proofErr w:type="spellEnd"/>
      <w:r>
        <w:t xml:space="preserve">́ mismo como afectado por una </w:t>
      </w:r>
      <w:proofErr w:type="spellStart"/>
      <w:r>
        <w:t>decisión</w:t>
      </w:r>
      <w:proofErr w:type="spellEnd"/>
      <w:r>
        <w:t xml:space="preserve">, actividad o resultado de un proyecto. Los interesados pueden participar activamente en el proyecto o tener intereses a los que puede afectar positiva o negativamente la </w:t>
      </w:r>
      <w:proofErr w:type="spellStart"/>
      <w:r>
        <w:t>ejecución</w:t>
      </w:r>
      <w:proofErr w:type="spellEnd"/>
      <w:r>
        <w:t xml:space="preserve"> o la </w:t>
      </w:r>
      <w:proofErr w:type="spellStart"/>
      <w:r>
        <w:t>terminación</w:t>
      </w:r>
      <w:proofErr w:type="spellEnd"/>
      <w:r>
        <w:t xml:space="preserve"> del proyecto (p. 30). </w:t>
      </w:r>
    </w:p>
    <w:p w14:paraId="3100C8D8" w14:textId="77777777" w:rsidR="00FE59C9" w:rsidRDefault="00B1579B">
      <w:r>
        <w:t>En este grupo están incluidos los inversionistas (</w:t>
      </w:r>
      <w:proofErr w:type="spellStart"/>
      <w:r>
        <w:t>stakeholders</w:t>
      </w:r>
      <w:proofErr w:type="spellEnd"/>
      <w:r>
        <w:t xml:space="preserve">)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w:t>
      </w:r>
      <w:r>
        <w:lastRenderedPageBreak/>
        <w:t xml:space="preserve">mismos. El director del proyecto es el principal nexo entre el equipo de trabajo y este grupo (PMI, 2013, p. 30 - 32). </w:t>
      </w:r>
    </w:p>
    <w:p w14:paraId="0625E0E9" w14:textId="687C6AFC" w:rsidR="00FE59C9" w:rsidRDefault="00B1579B">
      <w:pPr>
        <w:pStyle w:val="Heading3"/>
        <w:contextualSpacing w:val="0"/>
      </w:pPr>
      <w:bookmarkStart w:id="17" w:name="_d9o2qsx93h3f" w:colFirst="0" w:colLast="0"/>
      <w:bookmarkEnd w:id="17"/>
      <w:r>
        <w:t>2.2.7. REALIZADOR</w:t>
      </w:r>
    </w:p>
    <w:p w14:paraId="76320755" w14:textId="77777777" w:rsidR="00FE59C9" w:rsidRDefault="00B1579B">
      <w:r>
        <w:t>Se puede identificar al realizador como el responsable de la ejecución de una tarea (PMI, 2013, p. 262).</w:t>
      </w:r>
    </w:p>
    <w:p w14:paraId="78504D06" w14:textId="33DA46F3" w:rsidR="00FE59C9" w:rsidRDefault="00B1579B">
      <w:pPr>
        <w:pStyle w:val="Heading3"/>
        <w:contextualSpacing w:val="0"/>
      </w:pPr>
      <w:bookmarkStart w:id="18" w:name="_90x8u6l3djbf" w:colFirst="0" w:colLast="0"/>
      <w:bookmarkEnd w:id="18"/>
      <w:r>
        <w:t>2.2.8. GESTOR DE RECURSOS HUMANOS (RRHH)</w:t>
      </w:r>
    </w:p>
    <w:p w14:paraId="3BA7D6D7" w14:textId="77777777" w:rsidR="00FE59C9" w:rsidRDefault="00B1579B">
      <w:r>
        <w:t xml:space="preserve">Según el Project Management </w:t>
      </w:r>
      <w:proofErr w:type="spellStart"/>
      <w:r>
        <w:t>Institute</w:t>
      </w:r>
      <w:proofErr w:type="spellEnd"/>
      <w:r>
        <w:t xml:space="preserv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30E9D318" w14:textId="74FA083B" w:rsidR="00FE59C9" w:rsidRDefault="00B1579B">
      <w:pPr>
        <w:pStyle w:val="Heading3"/>
        <w:contextualSpacing w:val="0"/>
      </w:pPr>
      <w:bookmarkStart w:id="19" w:name="_vax2cdfsiwkk" w:colFirst="0" w:colLast="0"/>
      <w:bookmarkEnd w:id="19"/>
      <w:r>
        <w:t>2.2.9. SUPERVISOR</w:t>
      </w:r>
    </w:p>
    <w:p w14:paraId="15540328" w14:textId="77777777" w:rsidR="00FE59C9" w:rsidRDefault="00B1579B">
      <w:r>
        <w:t xml:space="preserve">La función del supervisor está directamente ligada a la gestión de la calidad del proyecto. El concepto de PMBOK de calidad no solo se limita al entregable del proyecto, sino a toda la gestión del proyecto, y además está relacionado a los </w:t>
      </w:r>
      <w:proofErr w:type="spellStart"/>
      <w:r>
        <w:t>estándares</w:t>
      </w:r>
      <w:proofErr w:type="spellEnd"/>
      <w:r>
        <w:t xml:space="preserve"> de calidad de la </w:t>
      </w:r>
      <w:proofErr w:type="spellStart"/>
      <w:r>
        <w:t>Organización</w:t>
      </w:r>
      <w:proofErr w:type="spellEnd"/>
      <w:r>
        <w:t xml:space="preserve"> Internacional de </w:t>
      </w:r>
      <w:proofErr w:type="spellStart"/>
      <w:r>
        <w:t>Normalización</w:t>
      </w:r>
      <w:proofErr w:type="spellEnd"/>
      <w:r>
        <w:t xml:space="preserve"> (ISO). Algunos puntos que el supervisor debe tener en cuenta son:</w:t>
      </w:r>
    </w:p>
    <w:p w14:paraId="5309DB4A" w14:textId="7B9803CD" w:rsidR="00FE59C9" w:rsidRDefault="00B1579B">
      <w:pPr>
        <w:numPr>
          <w:ilvl w:val="0"/>
          <w:numId w:val="34"/>
        </w:numPr>
      </w:pPr>
      <w:r>
        <w:t xml:space="preserve">La </w:t>
      </w:r>
      <w:proofErr w:type="spellStart"/>
      <w:r>
        <w:t>satisfacción</w:t>
      </w:r>
      <w:proofErr w:type="spellEnd"/>
      <w:r>
        <w:t xml:space="preserve"> del cliente: Enfocar el proceso para cumplir las expectativas del cliente, </w:t>
      </w:r>
      <w:r w:rsidR="00520E7E">
        <w:t>basándose</w:t>
      </w:r>
      <w:r>
        <w:t xml:space="preserve"> en la evaluación de requisitos, asegurando que el proyecto produzca aquello para lo cual fue emprendido.</w:t>
      </w:r>
    </w:p>
    <w:p w14:paraId="3C2E83D8" w14:textId="77777777" w:rsidR="00FE59C9" w:rsidRDefault="00B1579B">
      <w:pPr>
        <w:numPr>
          <w:ilvl w:val="0"/>
          <w:numId w:val="34"/>
        </w:numPr>
      </w:pPr>
      <w:r>
        <w:t xml:space="preserve">La mejora continua: Este concepto está basado en el ciclo de planificar-hacer-verificar-actuar (PDCA). Que </w:t>
      </w:r>
      <w:proofErr w:type="spellStart"/>
      <w:r>
        <w:t>según</w:t>
      </w:r>
      <w:proofErr w:type="spellEnd"/>
      <w:r>
        <w:t xml:space="preserve"> la </w:t>
      </w:r>
      <w:proofErr w:type="spellStart"/>
      <w:r>
        <w:t>definición</w:t>
      </w:r>
      <w:proofErr w:type="spellEnd"/>
      <w:r>
        <w:t xml:space="preserve"> de </w:t>
      </w:r>
      <w:proofErr w:type="spellStart"/>
      <w:r>
        <w:t>Shewhart</w:t>
      </w:r>
      <w:proofErr w:type="spellEnd"/>
      <w:r>
        <w:t xml:space="preserve">, modificada por Deming, es la base para la mejora de la calidad. </w:t>
      </w:r>
    </w:p>
    <w:p w14:paraId="5F84C6C4" w14:textId="5625C1CC" w:rsidR="00FE59C9" w:rsidRDefault="00B1579B">
      <w:pPr>
        <w:numPr>
          <w:ilvl w:val="0"/>
          <w:numId w:val="34"/>
        </w:numPr>
      </w:pPr>
      <w:r>
        <w:t xml:space="preserve">Responsabilidad de la </w:t>
      </w:r>
      <w:proofErr w:type="spellStart"/>
      <w:r>
        <w:t>Dirección</w:t>
      </w:r>
      <w:proofErr w:type="spellEnd"/>
      <w:r>
        <w:t xml:space="preserve">: Para cumplir el objetivo del proyecto con </w:t>
      </w:r>
      <w:r w:rsidR="00520E7E">
        <w:t>éxito</w:t>
      </w:r>
      <w:r>
        <w:t xml:space="preserve"> se requiere de la </w:t>
      </w:r>
      <w:r w:rsidR="00520E7E">
        <w:t>participación</w:t>
      </w:r>
      <w:r>
        <w:t xml:space="preserve"> de todos los miembros del equipo, pero recae en la dirección la responsabilidad de poner a disposición del equipo los recursos necesarios y adecuados para la correcta ejecución del proyecto. </w:t>
      </w:r>
    </w:p>
    <w:p w14:paraId="03CA2A1E" w14:textId="77777777" w:rsidR="00FE59C9" w:rsidRDefault="00B1579B">
      <w:pPr>
        <w:numPr>
          <w:ilvl w:val="0"/>
          <w:numId w:val="34"/>
        </w:numPr>
      </w:pPr>
      <w:r>
        <w:lastRenderedPageBreak/>
        <w:t xml:space="preserve">Costo de la Calidad (COQ): Se refiere al costo que tiene no realizar las tareas de forma correcta. El esfuerzo compensatorio para resolver los errores generados por una tarea o un proceso mal desarrollado (PMI, 2013, p. 227 - 229). </w:t>
      </w:r>
    </w:p>
    <w:p w14:paraId="7DBE7D5D" w14:textId="5BC92A06" w:rsidR="00FE59C9" w:rsidRDefault="00B1579B">
      <w:pPr>
        <w:pStyle w:val="Heading3"/>
        <w:contextualSpacing w:val="0"/>
      </w:pPr>
      <w:bookmarkStart w:id="20" w:name="_w2lbtgu7ljzs" w:colFirst="0" w:colLast="0"/>
      <w:bookmarkEnd w:id="20"/>
      <w:r>
        <w:t>2.2.10. EQUIPO DEL PROYECTO</w:t>
      </w:r>
    </w:p>
    <w:p w14:paraId="0FDC4908" w14:textId="77777777" w:rsidR="00FE59C9" w:rsidRDefault="00B1579B">
      <w:r>
        <w:t>El concepto equipo del proyecto se refiere al conjunto de personas que trabajan propendiendo a que un proyecto alcance sus objetivos. Cabe enfatizar que en este 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 para PMI (2013):</w:t>
      </w:r>
    </w:p>
    <w:p w14:paraId="10EA6F48" w14:textId="4ED43AF2" w:rsidR="00FE59C9" w:rsidRDefault="00B1579B">
      <w:pPr>
        <w:spacing w:line="240" w:lineRule="auto"/>
        <w:ind w:left="720"/>
      </w:pPr>
      <w:r>
        <w:t xml:space="preserve">El equipo del proyecto incluye al director del proyecto y al grupo de individuos que actúan conjuntamente en la realización del trabajo del proyecto para alcanzar sus objetivos. El equipo del proyecto incluye al director del proyecto, al personal de dirección del proyecto y a otros miembros del equipo que desarrollan el trabajo, pero que no necesariamente participan en la dirección del proyecto. Este equipo está compuesto por individuos procedentes de diferentes grupos, con conocimientos en una materia </w:t>
      </w:r>
      <w:r w:rsidR="00520E7E">
        <w:t>específica</w:t>
      </w:r>
      <w:r>
        <w:t xml:space="preserve"> o con un conjunto de habilidades </w:t>
      </w:r>
      <w:r w:rsidR="00520E7E">
        <w:t>específicas</w:t>
      </w:r>
      <w:r>
        <w:t xml:space="preserve"> para llevar a cabo el trabajo del proyecto. La estructura y las características de un equipo de proyecto pueden variar ampliamente, pero una constante es el rol del director del proyecto como líder del equipo, independientemente de la autoridad que éste pueda tener sobre sus miembros (p. 35).</w:t>
      </w:r>
    </w:p>
    <w:p w14:paraId="0CBBD98D" w14:textId="6AEE70EC" w:rsidR="00FE59C9" w:rsidRDefault="00B1579B">
      <w:pPr>
        <w:pStyle w:val="Heading3"/>
        <w:contextualSpacing w:val="0"/>
      </w:pPr>
      <w:bookmarkStart w:id="21" w:name="_gxeqcj57n1ke" w:colFirst="0" w:colLast="0"/>
      <w:bookmarkEnd w:id="21"/>
      <w:r>
        <w:t>2.2.11. CICLO DE VIDA DEL PROYECTO</w:t>
      </w:r>
    </w:p>
    <w:p w14:paraId="1D95B923" w14:textId="77777777" w:rsidR="00FE59C9" w:rsidRDefault="00B1579B">
      <w:r>
        <w:t xml:space="preserve">PMI (2013) define: “El ciclo de vida de un proyecto es la serie de fases por las que atraviesa un proyecto desde su inicio hasta su cierre” (p. 38). PMI (2013) define la siguiente estructura genérica para representar las características del ciclo de vida de un proyecto: </w:t>
      </w:r>
    </w:p>
    <w:p w14:paraId="13EC2F10" w14:textId="77777777" w:rsidR="00FE59C9" w:rsidRDefault="00B1579B">
      <w:pPr>
        <w:numPr>
          <w:ilvl w:val="0"/>
          <w:numId w:val="26"/>
        </w:numPr>
      </w:pPr>
      <w:r>
        <w:t>Inicio del proyecto.</w:t>
      </w:r>
    </w:p>
    <w:p w14:paraId="66D626E4" w14:textId="77777777" w:rsidR="00FE59C9" w:rsidRDefault="00B1579B">
      <w:pPr>
        <w:numPr>
          <w:ilvl w:val="0"/>
          <w:numId w:val="26"/>
        </w:numPr>
      </w:pPr>
      <w:proofErr w:type="spellStart"/>
      <w:r>
        <w:t>Organización</w:t>
      </w:r>
      <w:proofErr w:type="spellEnd"/>
      <w:r>
        <w:t xml:space="preserve"> y </w:t>
      </w:r>
      <w:proofErr w:type="spellStart"/>
      <w:r>
        <w:t>preparación</w:t>
      </w:r>
      <w:proofErr w:type="spellEnd"/>
      <w:r>
        <w:t>.</w:t>
      </w:r>
    </w:p>
    <w:p w14:paraId="409EEDDE" w14:textId="77777777" w:rsidR="00FE59C9" w:rsidRDefault="00B1579B">
      <w:pPr>
        <w:numPr>
          <w:ilvl w:val="0"/>
          <w:numId w:val="26"/>
        </w:numPr>
      </w:pPr>
      <w:proofErr w:type="spellStart"/>
      <w:r>
        <w:t>Ejecución</w:t>
      </w:r>
      <w:proofErr w:type="spellEnd"/>
      <w:r>
        <w:t xml:space="preserve"> del trabajo.</w:t>
      </w:r>
    </w:p>
    <w:p w14:paraId="2C182CD9" w14:textId="77777777" w:rsidR="00FE59C9" w:rsidRDefault="00B1579B">
      <w:pPr>
        <w:numPr>
          <w:ilvl w:val="0"/>
          <w:numId w:val="26"/>
        </w:numPr>
      </w:pPr>
      <w:r>
        <w:t>Cierre del proyecto (p. 38 - 39).</w:t>
      </w:r>
    </w:p>
    <w:p w14:paraId="367D5A72" w14:textId="77777777" w:rsidR="00FE59C9" w:rsidRDefault="00B1579B">
      <w:r>
        <w:t xml:space="preserve">Cabe señalar la independencia entre el ciclo de vida del proyecto en relación al producto del mismo, como indica PMI (2013)  </w:t>
      </w:r>
      <w:r>
        <w:tab/>
        <w:t>"es importante destacar que el ciclo de vida del proyecto es independiente del ciclo de vida del producto producido o modificado por el proyecto" (p. 39).</w:t>
      </w:r>
    </w:p>
    <w:p w14:paraId="0203AA8C" w14:textId="35EA54A9" w:rsidR="00FE59C9" w:rsidRDefault="00B1579B">
      <w:pPr>
        <w:pStyle w:val="Heading3"/>
        <w:contextualSpacing w:val="0"/>
      </w:pPr>
      <w:bookmarkStart w:id="22" w:name="_bn2r1tjflbbi" w:colFirst="0" w:colLast="0"/>
      <w:bookmarkEnd w:id="22"/>
      <w:r>
        <w:lastRenderedPageBreak/>
        <w:t>2.2.12. FASES DEL PROYECTO</w:t>
      </w:r>
    </w:p>
    <w:p w14:paraId="61B27C3F" w14:textId="77777777" w:rsidR="00FE59C9" w:rsidRDefault="00B1579B">
      <w:r>
        <w:t>Para PMI (2013) “Un proyecto se puede dividir en cualquier número de fases. Una fase del proyecto es un conjunto de actividades del proyecto, relacionadas de manera lógica, que culmina con la finalización de uno o más entregables. La estructuración en fases permite la división del proyecto en subconjuntos lógicos para facilitar su dirección, planificación y control.” (p. 41)</w:t>
      </w:r>
    </w:p>
    <w:p w14:paraId="1755705B" w14:textId="1D0D49F5" w:rsidR="00FE59C9" w:rsidRDefault="00B1579B">
      <w:pPr>
        <w:pStyle w:val="Heading2"/>
        <w:contextualSpacing w:val="0"/>
      </w:pPr>
      <w:r>
        <w:t>2.3. GESTIÓN DEL VALOR GANADO</w:t>
      </w:r>
    </w:p>
    <w:p w14:paraId="43C41A04" w14:textId="285748E6" w:rsidR="00FE59C9" w:rsidRDefault="00B1579B">
      <w:pPr>
        <w:pStyle w:val="Heading3"/>
        <w:contextualSpacing w:val="0"/>
      </w:pPr>
      <w:r>
        <w:t>2.3.1. PRECEDENTES Y CONTEXTO CRONOLÓGICO DE LA GESTIÓN DEL VALOR GANADO</w:t>
      </w:r>
    </w:p>
    <w:p w14:paraId="5526E5D1" w14:textId="6405BDE1" w:rsidR="00FE59C9" w:rsidRDefault="009848FE">
      <w:r>
        <w:t>En esta</w:t>
      </w:r>
      <w:r w:rsidR="00B1579B">
        <w:t xml:space="preserve"> sección se exponen los acontecimientos que precedieron y que de cierta forma colaboraron con la evolución sucesiva de los diferentes conceptos que pasaron a formar parte de lo que se conoce hoy como Gestión del Valor Ganado.</w:t>
      </w:r>
    </w:p>
    <w:p w14:paraId="504B5F03" w14:textId="7F7A80D6" w:rsidR="00FE59C9" w:rsidRDefault="00B1579B">
      <w:pPr>
        <w:pStyle w:val="Heading4"/>
        <w:contextualSpacing w:val="0"/>
      </w:pPr>
      <w:r>
        <w:t>2.3.1.1. Origen</w:t>
      </w:r>
    </w:p>
    <w:p w14:paraId="7688D8FE"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el método de EVM y sus variaciones han sido utilizados bajo diversos nombres como EVPM o </w:t>
      </w:r>
      <w:proofErr w:type="spellStart"/>
      <w:r>
        <w:t>Earned</w:t>
      </w:r>
      <w:proofErr w:type="spellEnd"/>
      <w:r>
        <w:t xml:space="preserve"> </w:t>
      </w:r>
      <w:proofErr w:type="spellStart"/>
      <w:r>
        <w:t>Value</w:t>
      </w:r>
      <w:proofErr w:type="spellEnd"/>
      <w:r>
        <w:t xml:space="preserve"> Project Management, EVA o </w:t>
      </w:r>
      <w:proofErr w:type="spellStart"/>
      <w:r>
        <w:t>Earned</w:t>
      </w:r>
      <w:proofErr w:type="spellEnd"/>
      <w:r>
        <w:t xml:space="preserve"> </w:t>
      </w:r>
      <w:proofErr w:type="spellStart"/>
      <w:r>
        <w:t>Value</w:t>
      </w:r>
      <w:proofErr w:type="spellEnd"/>
      <w:r>
        <w:t xml:space="preserve"> </w:t>
      </w:r>
      <w:proofErr w:type="spellStart"/>
      <w:r>
        <w:t>Analysis</w:t>
      </w:r>
      <w:proofErr w:type="spellEnd"/>
      <w:r>
        <w:t xml:space="preserve"> que viene a ser Análisis del Valor Ganado e incluso otros términos más ligados a C/SCSC como C/SSR que son las siglas en inglés de </w:t>
      </w:r>
      <w:proofErr w:type="spellStart"/>
      <w:r>
        <w:t>Cost</w:t>
      </w:r>
      <w:proofErr w:type="spellEnd"/>
      <w:r>
        <w:t xml:space="preserve">/Schedule </w:t>
      </w:r>
      <w:proofErr w:type="spellStart"/>
      <w:r>
        <w:t>Summary</w:t>
      </w:r>
      <w:proofErr w:type="spellEnd"/>
      <w:r>
        <w:t xml:space="preserve"> </w:t>
      </w:r>
      <w:proofErr w:type="spellStart"/>
      <w:r>
        <w:t>Report</w:t>
      </w:r>
      <w:proofErr w:type="spellEnd"/>
      <w:r>
        <w:t xml:space="preserve"> que en español significa Informe Resumido de Costo/Cronograma (p. 3). No obstante los términos que son más ampliamente usados en este capítulo son EVM y Gestión del Valor Ganado.</w:t>
      </w:r>
    </w:p>
    <w:p w14:paraId="7AF97F7B" w14:textId="77777777" w:rsidR="00FE59C9" w:rsidRDefault="00B1579B">
      <w:r>
        <w:t xml:space="preserve">El origen de EVM y las razones por las cuales se produjo una exitosa adopción de la Gestión del Valor Ganado para acompañar el proceso de gestión de proyectos, están estrechamente asociados con el Departamento de Defensa de los Estados Unidos, tanto con el Ejército,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w:t>
      </w:r>
    </w:p>
    <w:p w14:paraId="509C9196" w14:textId="3A9A65C1" w:rsidR="00FE59C9" w:rsidRDefault="00B1579B">
      <w:r>
        <w:lastRenderedPageBreak/>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Según </w:t>
      </w:r>
      <w:proofErr w:type="spellStart"/>
      <w:r>
        <w:t>Cândido</w:t>
      </w:r>
      <w:proofErr w:type="spellEnd"/>
      <w:r>
        <w:t xml:space="preserve">, </w:t>
      </w:r>
      <w:proofErr w:type="spellStart"/>
      <w:r>
        <w:t>Mählmann</w:t>
      </w:r>
      <w:proofErr w:type="spellEnd"/>
      <w:r>
        <w:t xml:space="preserve"> </w:t>
      </w:r>
      <w:proofErr w:type="spellStart"/>
      <w:r>
        <w:t>Heineck</w:t>
      </w:r>
      <w:proofErr w:type="spellEnd"/>
      <w:r>
        <w:t xml:space="preserve"> y Barros Neto (2014) la técnica de medición del rendimiento conocida como la gestión del valor ganado al dar un paso delante respecto a técnicas tradicionales como las Técnicas de Revisión y Evaluación de Proyectos y Costo también conocidas como PERT/</w:t>
      </w:r>
      <w:proofErr w:type="spellStart"/>
      <w:r>
        <w:t>Cost</w:t>
      </w:r>
      <w:proofErr w:type="spellEnd"/>
      <w:r>
        <w:t xml:space="preserve"> por sus siglas del inglés de Project </w:t>
      </w:r>
      <w:proofErr w:type="spellStart"/>
      <w:r>
        <w:t>Evaluation</w:t>
      </w:r>
      <w:proofErr w:type="spellEnd"/>
      <w:r>
        <w:t xml:space="preserve"> and </w:t>
      </w:r>
      <w:proofErr w:type="spellStart"/>
      <w:r>
        <w:t>Review</w:t>
      </w:r>
      <w:proofErr w:type="spellEnd"/>
      <w:r>
        <w:t xml:space="preserve"> </w:t>
      </w:r>
      <w:proofErr w:type="spellStart"/>
      <w:r>
        <w:t>Techniques</w:t>
      </w:r>
      <w:proofErr w:type="spellEnd"/>
      <w:r>
        <w:t xml:space="preserve"> and </w:t>
      </w:r>
      <w:proofErr w:type="spellStart"/>
      <w:r>
        <w:t>Cost</w:t>
      </w:r>
      <w:proofErr w:type="spellEnd"/>
      <w:r>
        <w:t xml:space="preserve">, y los Criterios de Sistema de Control Costo/Cronograma también conocidos como C/SCSC por sus siglas del inglés </w:t>
      </w:r>
      <w:proofErr w:type="spellStart"/>
      <w:r>
        <w:t>Cost</w:t>
      </w:r>
      <w:proofErr w:type="spellEnd"/>
      <w:r>
        <w:t xml:space="preserve">/Schedule Control </w:t>
      </w:r>
      <w:proofErr w:type="spellStart"/>
      <w:r>
        <w:t>System</w:t>
      </w:r>
      <w:proofErr w:type="spellEnd"/>
      <w:r>
        <w:t xml:space="preserve"> </w:t>
      </w:r>
      <w:proofErr w:type="spellStart"/>
      <w:r>
        <w:t>Criteria</w:t>
      </w:r>
      <w:proofErr w:type="spellEnd"/>
      <w:r>
        <w:t xml:space="preserve">, fue fuertemente apoyada por la comunidad de gestores de proyectos que existe en torno al PMI (p. 1). </w:t>
      </w:r>
    </w:p>
    <w:p w14:paraId="29C383E7" w14:textId="6EFB528A" w:rsidR="00FE59C9" w:rsidRDefault="00B1579B" w:rsidP="00DC4BDA">
      <w:r>
        <w:t xml:space="preserve">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Wayne (2000). Los proyectos y programas dentro de estas instituciones son expuestos a una especie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 </w:t>
      </w:r>
    </w:p>
    <w:p w14:paraId="4CA7F9B4" w14:textId="77777777" w:rsidR="00FE59C9" w:rsidRDefault="00B1579B">
      <w: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w:t>
      </w:r>
      <w:r>
        <w:lastRenderedPageBreak/>
        <w:t xml:space="preserve">la gestión de proyectos y finalmente a la adopción de lo que hoy se conoce como EVM. Sin embargo esto no ha sido una transición tan directa. </w:t>
      </w:r>
    </w:p>
    <w:p w14:paraId="63233E7D" w14:textId="1E37B8F8" w:rsidR="00FE59C9" w:rsidRDefault="00B1579B">
      <w:r>
        <w:t xml:space="preserve">Según Wayne (2000) </w:t>
      </w:r>
      <w:r w:rsidR="00DC4BDA">
        <w:t>menciona que t</w:t>
      </w:r>
      <w:r>
        <w:t xml:space="preserve">odos los servicios, tanto la Fuerza Aérea, Marina y Ejército de los Estados Unidos, usarían los mismos criterios de gestión para contratos relacionados a la industria de defensa en los programas y proyectos más importantes (p. 2). </w:t>
      </w:r>
    </w:p>
    <w:p w14:paraId="5A2121EB" w14:textId="097CDE81" w:rsidR="00FE59C9" w:rsidRDefault="00B1579B">
      <w:r>
        <w:t>Estos criterios también representaban según Wayne (2000), las mejores prácticas de gestión utilizadas por la industria americana y que requerían a la gestión del valor ganado como técnica integradora</w:t>
      </w:r>
      <w:r w:rsidR="00DC4BDA">
        <w:t xml:space="preserve"> (p. 2)</w:t>
      </w:r>
      <w:r>
        <w:t xml:space="preserve">. </w:t>
      </w:r>
    </w:p>
    <w:p w14:paraId="441F0C69" w14:textId="77777777" w:rsidR="00FE59C9" w:rsidRDefault="00B1579B">
      <w:pPr>
        <w:rPr>
          <w:b/>
        </w:rPr>
      </w:pPr>
      <w:r>
        <w:t xml:space="preserve">Según </w:t>
      </w:r>
      <w:proofErr w:type="spellStart"/>
      <w:r>
        <w:t>Kwak</w:t>
      </w:r>
      <w:proofErr w:type="spellEnd"/>
      <w:r>
        <w:t xml:space="preserve">, Y. y </w:t>
      </w:r>
      <w:proofErr w:type="spellStart"/>
      <w:r>
        <w:t>Anbari</w:t>
      </w:r>
      <w:proofErr w:type="spellEnd"/>
      <w:r>
        <w:t xml:space="preserve">, F. (2011)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5E731FA6" w14:textId="0501B531" w:rsidR="00FE59C9" w:rsidRDefault="00B1579B">
      <w:pPr>
        <w:pStyle w:val="Heading4"/>
        <w:contextualSpacing w:val="0"/>
      </w:pPr>
      <w:r>
        <w:t>2.3.1.2. Políticas, legislaciones y documentaciones</w:t>
      </w:r>
    </w:p>
    <w:p w14:paraId="0192198C" w14:textId="77777777" w:rsidR="00FE59C9" w:rsidRDefault="00B1579B">
      <w:r>
        <w:t xml:space="preserve">También en lo que respecta a las políticas o a la influencia que pueden tener las políticas internas, principalmente en instituciones del gobierno, en promover la implementación de la Gestión del Valor Ganado, </w:t>
      </w:r>
      <w:proofErr w:type="spellStart"/>
      <w:r>
        <w:t>Kwak</w:t>
      </w:r>
      <w:proofErr w:type="spellEnd"/>
      <w:r>
        <w:t xml:space="preserve">, Y. y </w:t>
      </w:r>
      <w:proofErr w:type="spellStart"/>
      <w:r>
        <w:t>Anbari</w:t>
      </w:r>
      <w:proofErr w:type="spellEnd"/>
      <w:r>
        <w:t xml:space="preserve">, F. (2011) mencionan que la Oficina de Gestión y Presupuesto, conocida también como OMB por sus siglas en inglés de Office of Management and Budget, requiere el uso de EVM para reportar el desempeño de proyectos federales en los Estados Unidos. </w:t>
      </w:r>
    </w:p>
    <w:p w14:paraId="5CEAB519" w14:textId="77777777" w:rsidR="00FE59C9" w:rsidRDefault="00B1579B">
      <w:r>
        <w:t xml:space="preserve">Por otro lado, respecto a las legislaciones </w:t>
      </w:r>
      <w:proofErr w:type="spellStart"/>
      <w:r>
        <w:t>Kwak</w:t>
      </w:r>
      <w:proofErr w:type="spellEnd"/>
      <w:r>
        <w:t xml:space="preserve">, Y. y </w:t>
      </w:r>
      <w:proofErr w:type="spellStart"/>
      <w:r>
        <w:t>Anbari</w:t>
      </w:r>
      <w:proofErr w:type="spellEnd"/>
      <w:r>
        <w:t xml:space="preserve">, F. (2011)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w:t>
      </w:r>
      <w:proofErr w:type="spellStart"/>
      <w:r>
        <w:t>Government</w:t>
      </w:r>
      <w:proofErr w:type="spellEnd"/>
      <w:r>
        <w:t xml:space="preserve"> Performance and </w:t>
      </w:r>
      <w:proofErr w:type="spellStart"/>
      <w:r>
        <w:t>Results</w:t>
      </w:r>
      <w:proofErr w:type="spellEnd"/>
      <w:r>
        <w:t xml:space="preserve"> </w:t>
      </w:r>
      <w:proofErr w:type="spellStart"/>
      <w:r>
        <w:t>Act</w:t>
      </w:r>
      <w:proofErr w:type="spellEnd"/>
      <w:r>
        <w:t xml:space="preserve">. Actualmente las regulaciones, guías y políticas internas siguen redefiniendo e intentando describir cómo implementar EVMS en proyectos del gobierno basados en el estándar de la industria (p. 4). </w:t>
      </w:r>
    </w:p>
    <w:p w14:paraId="3332647D" w14:textId="77777777" w:rsidR="00FE59C9" w:rsidRDefault="00B1579B">
      <w:proofErr w:type="spellStart"/>
      <w:r>
        <w:t>Kwak</w:t>
      </w:r>
      <w:proofErr w:type="spellEnd"/>
      <w:r>
        <w:t xml:space="preserve">, Y. y </w:t>
      </w:r>
      <w:proofErr w:type="spellStart"/>
      <w:r>
        <w:t>Anbari</w:t>
      </w:r>
      <w:proofErr w:type="spellEnd"/>
      <w:r>
        <w:t xml:space="preserve">, F. (2011) también exponen que existen varias legislaciones que fortalecen la utilización de técnicas como EVM, para dar un ejemplo está la Federal </w:t>
      </w:r>
      <w:proofErr w:type="spellStart"/>
      <w:r>
        <w:t>Acquisition</w:t>
      </w:r>
      <w:proofErr w:type="spellEnd"/>
      <w:r>
        <w:t xml:space="preserve"> </w:t>
      </w:r>
      <w:proofErr w:type="spellStart"/>
      <w:r>
        <w:t>Streamlining</w:t>
      </w:r>
      <w:proofErr w:type="spellEnd"/>
      <w:r>
        <w:t xml:space="preserve"> </w:t>
      </w:r>
      <w:proofErr w:type="spellStart"/>
      <w:r>
        <w:t>Act</w:t>
      </w:r>
      <w:proofErr w:type="spellEnd"/>
      <w:r>
        <w:t xml:space="preserve"> (FASA) que requiere que se presenten y aprueben objetivos de costo, </w:t>
      </w:r>
      <w:r>
        <w:lastRenderedPageBreak/>
        <w:t>desempeño y cronograma para las adquisiciones más importantes, y que se alcancen al menos un 90 por ciento de estos objetivos establecidos (p. 4).</w:t>
      </w:r>
    </w:p>
    <w:p w14:paraId="2F45DDA3" w14:textId="77777777" w:rsidR="00FE59C9" w:rsidRDefault="00B1579B">
      <w:pPr>
        <w:rPr>
          <w:b/>
        </w:rPr>
      </w:pPr>
      <w:r>
        <w:t xml:space="preserve">Por otro lado respecto a guías y documentaciones, </w:t>
      </w:r>
      <w:proofErr w:type="spellStart"/>
      <w:r>
        <w:t>Kwak</w:t>
      </w:r>
      <w:proofErr w:type="spellEnd"/>
      <w:r>
        <w:t xml:space="preserve">, Y. y </w:t>
      </w:r>
      <w:proofErr w:type="spellStart"/>
      <w:r>
        <w:t>Anbari</w:t>
      </w:r>
      <w:proofErr w:type="spellEnd"/>
      <w:r>
        <w:t>, F. (2011) informan que las guías para la utilización y el establecimiento de sistemas basados en EVM, fueron publicadas, en gran medida para apoyar las políticas implementadas por las agencias gubernamentales y los estándares de la industria (p. 4).</w:t>
      </w:r>
    </w:p>
    <w:p w14:paraId="265481F8" w14:textId="2C4D6272" w:rsidR="00FE59C9" w:rsidRDefault="00DC4BDA">
      <w:pPr>
        <w:pStyle w:val="Heading4"/>
        <w:contextualSpacing w:val="0"/>
      </w:pPr>
      <w:r>
        <w:t xml:space="preserve">2.3.1.3. </w:t>
      </w:r>
      <w:r w:rsidR="00B1579B">
        <w:t>Inserción en la industria y adopción</w:t>
      </w:r>
    </w:p>
    <w:p w14:paraId="130AD313" w14:textId="77777777" w:rsidR="00FE59C9" w:rsidRDefault="00B1579B">
      <w:r>
        <w:t>Para que se dé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la cancelación del mismo fue considerada seriamente y tanto la carrera como la reputación de civiles y militantes fue afectada de forma negativa 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21503A6C" w14:textId="77777777" w:rsidR="00FE59C9" w:rsidRDefault="00B1579B">
      <w: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1DDE15C2" w14:textId="77777777" w:rsidR="00FE59C9" w:rsidRDefault="00B1579B">
      <w:proofErr w:type="spellStart"/>
      <w:r>
        <w:lastRenderedPageBreak/>
        <w:t>Kwak</w:t>
      </w:r>
      <w:proofErr w:type="spellEnd"/>
      <w:r>
        <w:t xml:space="preserve">, Y. y </w:t>
      </w:r>
      <w:proofErr w:type="spellStart"/>
      <w:r>
        <w:t>Anbari</w:t>
      </w:r>
      <w:proofErr w:type="spellEnd"/>
      <w:r>
        <w:t>, F. (2011)  mencionan que en Estados Unidos, el gobierno federal decidió descartar C/SCSC a finales de 1996, en un intento de promover el amplio uso de EVM, proponiendo como alternativa sistemas de EVM (EVMS) más flexibles (p. 3).</w:t>
      </w:r>
    </w:p>
    <w:p w14:paraId="6BF562C1"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en febrero de 1997, la NASA lanzó una directiva para establecer bases respecto a la aplicación del EVM, la Política Directiva de la NASA o NPD por sus siglas en inglés de NASA </w:t>
      </w:r>
      <w:proofErr w:type="spellStart"/>
      <w:r>
        <w:t>Policy</w:t>
      </w:r>
      <w:proofErr w:type="spellEnd"/>
      <w:r>
        <w:t xml:space="preserve"> </w:t>
      </w:r>
      <w:proofErr w:type="spellStart"/>
      <w:r>
        <w:t>Directive</w:t>
      </w:r>
      <w:proofErr w:type="spellEnd"/>
      <w:r>
        <w:t xml:space="preserve">, número 9501.3 llamada </w:t>
      </w:r>
      <w:proofErr w:type="spellStart"/>
      <w:r>
        <w:t>Earned</w:t>
      </w:r>
      <w:proofErr w:type="spellEnd"/>
      <w:r>
        <w:t xml:space="preserve"> </w:t>
      </w:r>
      <w:proofErr w:type="spellStart"/>
      <w:r>
        <w:t>Value</w:t>
      </w:r>
      <w:proofErr w:type="spellEnd"/>
      <w:r>
        <w:t xml:space="preserve"> Performance </w:t>
      </w:r>
      <w:proofErr w:type="spellStart"/>
      <w:r>
        <w:t>Measurement</w:t>
      </w:r>
      <w:proofErr w:type="spellEnd"/>
      <w:r>
        <w:t xml:space="preserve">, es decir, Medición del Desempeño del Valor Ganado, en la cual se definen las mencionadas bases más específicamente a ser aplicadas a contratos 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w:t>
      </w:r>
      <w:proofErr w:type="spellStart"/>
      <w:r>
        <w:t>the</w:t>
      </w:r>
      <w:proofErr w:type="spellEnd"/>
      <w:r>
        <w:t xml:space="preserve"> Inspector General) de la NASA y la Oficina de Responsabilidad del Gobierno (</w:t>
      </w:r>
      <w:proofErr w:type="spellStart"/>
      <w:r>
        <w:t>Government</w:t>
      </w:r>
      <w:proofErr w:type="spellEnd"/>
      <w:r>
        <w:t xml:space="preserve"> </w:t>
      </w:r>
      <w:proofErr w:type="spellStart"/>
      <w:r>
        <w:t>Accountability</w:t>
      </w:r>
      <w:proofErr w:type="spellEnd"/>
      <w:r>
        <w:t xml:space="preserve">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3FDA778E"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a inicios de 1998, el instituto americano de estándares ANSI (American </w:t>
      </w:r>
      <w:proofErr w:type="spellStart"/>
      <w:r>
        <w:t>National</w:t>
      </w:r>
      <w:proofErr w:type="spellEnd"/>
      <w:r>
        <w:t xml:space="preserve"> </w:t>
      </w:r>
      <w:proofErr w:type="spellStart"/>
      <w:r>
        <w:t>Standards</w:t>
      </w:r>
      <w:proofErr w:type="spellEnd"/>
      <w:r>
        <w:t xml:space="preserve"> </w:t>
      </w:r>
      <w:proofErr w:type="spellStart"/>
      <w:r>
        <w:t>Institute</w:t>
      </w:r>
      <w:proofErr w:type="spellEnd"/>
      <w:r>
        <w:t xml:space="preserve">), publicó guías para EVMS. También fue publicado A </w:t>
      </w:r>
      <w:proofErr w:type="spellStart"/>
      <w:r>
        <w:t>Guide</w:t>
      </w:r>
      <w:proofErr w:type="spellEnd"/>
      <w:r>
        <w:t xml:space="preserve"> to </w:t>
      </w:r>
      <w:proofErr w:type="spellStart"/>
      <w:r>
        <w:t>the</w:t>
      </w:r>
      <w:proofErr w:type="spellEnd"/>
      <w:r>
        <w:t xml:space="preserve"> Project Management </w:t>
      </w:r>
      <w:proofErr w:type="spellStart"/>
      <w:r>
        <w:t>Body</w:t>
      </w:r>
      <w:proofErr w:type="spellEnd"/>
      <w:r>
        <w:t xml:space="preserve"> of </w:t>
      </w:r>
      <w:proofErr w:type="spellStart"/>
      <w:r>
        <w:t>Knowledge</w:t>
      </w:r>
      <w:proofErr w:type="spellEnd"/>
      <w:r>
        <w:t xml:space="preserv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3B295CBA" w14:textId="77777777" w:rsidR="00FE59C9" w:rsidRDefault="00B1579B">
      <w: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w:t>
      </w:r>
      <w:proofErr w:type="spellStart"/>
      <w:r>
        <w:t>Earned</w:t>
      </w:r>
      <w:proofErr w:type="spellEnd"/>
      <w:r>
        <w:t xml:space="preserve"> </w:t>
      </w:r>
      <w:proofErr w:type="spellStart"/>
      <w:r>
        <w:t>Value</w:t>
      </w:r>
      <w:proofErr w:type="spellEnd"/>
      <w:r>
        <w:t xml:space="preserve"> Management </w:t>
      </w:r>
      <w:proofErr w:type="spellStart"/>
      <w:r>
        <w:t>Systems</w:t>
      </w:r>
      <w:proofErr w:type="spellEnd"/>
      <w:r>
        <w:t>”,  la cual a su vez fue adoptada por el Departamento de Defensa de los Estados Unidos en 1999 (p. 3).</w:t>
      </w:r>
    </w:p>
    <w:p w14:paraId="3CD712C1" w14:textId="77777777" w:rsidR="00FE59C9" w:rsidRDefault="00B1579B">
      <w:r>
        <w:t xml:space="preserve">Como se mencionó anteriormente la implementación y utilización de EVM fue promovida por el gobierno de los Estados Unidos y se dio en diversas instituciones tanto gubernamentales </w:t>
      </w:r>
      <w:r>
        <w:lastRenderedPageBreak/>
        <w:t xml:space="preserve">como del sector privado. Un ejemplo de una importante institución que pasó a implementar sistemas basados en EVM es la NASA. </w:t>
      </w:r>
      <w:proofErr w:type="spellStart"/>
      <w:r>
        <w:t>Kwak</w:t>
      </w:r>
      <w:proofErr w:type="spellEnd"/>
      <w:r>
        <w:t xml:space="preserve">, Y. y </w:t>
      </w:r>
      <w:proofErr w:type="spellStart"/>
      <w:r>
        <w:t>Anbari</w:t>
      </w:r>
      <w:proofErr w:type="spellEnd"/>
      <w:r>
        <w:t>, F. (2011)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21F73F05" w14:textId="77777777" w:rsidR="00FE59C9" w:rsidRDefault="00B1579B">
      <w: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39728B" w14:textId="6A8F73A7" w:rsidR="00FE59C9" w:rsidRDefault="00B1579B">
      <w:r>
        <w:t xml:space="preserve">Empresas de defensa líderes en el mercado, han empezado a reconciliar sus procesos de </w:t>
      </w:r>
      <w:r w:rsidR="009848FE">
        <w:t>G</w:t>
      </w:r>
      <w:r>
        <w:t>estión</w:t>
      </w:r>
      <w:r w:rsidR="009848FE">
        <w:t xml:space="preserve"> comercial y gubernamental</w:t>
      </w:r>
      <w:r>
        <w:t>. Por ejemplo, la empresa Boeing emitió en 1999 un manual de la empresa con el título de “</w:t>
      </w:r>
      <w:proofErr w:type="spellStart"/>
      <w:r>
        <w:t>Integrated</w:t>
      </w:r>
      <w:proofErr w:type="spellEnd"/>
      <w:r>
        <w:t xml:space="preserve"> Performance Management </w:t>
      </w:r>
      <w:proofErr w:type="spellStart"/>
      <w:r>
        <w:t>Practice</w:t>
      </w:r>
      <w:proofErr w:type="spellEnd"/>
      <w:r>
        <w:t>”, o lo que viene a ser “Prácticas integradas de gestión de rendimiento” con la finalidad de ser utilizado por todas las organizaciones de Boeing. El mismo decretó que la aplicación del IPMP (</w:t>
      </w:r>
      <w:proofErr w:type="spellStart"/>
      <w:r>
        <w:t>Integrated</w:t>
      </w:r>
      <w:proofErr w:type="spellEnd"/>
      <w:r>
        <w:t xml:space="preserve"> Performance Management </w:t>
      </w:r>
      <w:proofErr w:type="spellStart"/>
      <w:r>
        <w:t>Practice</w:t>
      </w:r>
      <w:proofErr w:type="spellEnd"/>
      <w:r>
        <w:t>) podrá variar en base al entorno, requisitos del cliente, tamaño, alcance, riesgos, complejidad y necesidades individuales de cada organización (p. 3).</w:t>
      </w:r>
    </w:p>
    <w:p w14:paraId="27EBFC2A" w14:textId="77777777" w:rsidR="00FE59C9" w:rsidRDefault="00B1579B">
      <w: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23359D8B" w14:textId="77777777" w:rsidR="00FE59C9" w:rsidRDefault="00B1579B">
      <w: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5AE99F82" w14:textId="77777777" w:rsidR="00FE59C9" w:rsidRDefault="00B1579B">
      <w:r>
        <w:t xml:space="preserve">El éxito del Departamento de Defensa de los Estados Unidos en la reforma de la Gestión del Valor Ganado, se evidencia en la historia del crecimiento de costo por la Oficina de la Secretaría de la Defensa del mismo país. En noviembre de 1999, el total sobrecoste en más </w:t>
      </w:r>
      <w:r>
        <w:lastRenderedPageBreak/>
        <w:t>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4F99190A" w14:textId="77777777" w:rsidR="00FE59C9" w:rsidRDefault="00B1579B">
      <w:r>
        <w:t xml:space="preserve">Como lo expone Wayne (2000) el éxito de EVM se extendió a programas de defensa heredados también, tales como los del F-14 </w:t>
      </w:r>
      <w:proofErr w:type="spellStart"/>
      <w:r>
        <w:t>Tomcat</w:t>
      </w:r>
      <w:proofErr w:type="spellEnd"/>
      <w:r>
        <w:t xml:space="preserve"> </w:t>
      </w:r>
      <w:proofErr w:type="spellStart"/>
      <w:r>
        <w:t>Navy</w:t>
      </w:r>
      <w:proofErr w:type="spellEnd"/>
      <w:r>
        <w:t xml:space="preserve"> </w:t>
      </w:r>
      <w:proofErr w:type="spellStart"/>
      <w:r>
        <w:t>fighter</w:t>
      </w:r>
      <w:proofErr w:type="spellEnd"/>
      <w:r>
        <w:t xml:space="preserve">.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w:t>
      </w:r>
      <w:proofErr w:type="spellStart"/>
      <w:r>
        <w:t>President’s</w:t>
      </w:r>
      <w:proofErr w:type="spellEnd"/>
      <w:r>
        <w:t xml:space="preserve"> </w:t>
      </w:r>
      <w:proofErr w:type="spellStart"/>
      <w:r>
        <w:t>National</w:t>
      </w:r>
      <w:proofErr w:type="spellEnd"/>
      <w:r>
        <w:t xml:space="preserve"> Performance </w:t>
      </w:r>
      <w:proofErr w:type="spellStart"/>
      <w:r>
        <w:t>Review</w:t>
      </w:r>
      <w:proofErr w:type="spellEnd"/>
      <w:r>
        <w:t xml:space="preserve"> “</w:t>
      </w:r>
      <w:proofErr w:type="spellStart"/>
      <w:r>
        <w:t>Hammer</w:t>
      </w:r>
      <w:proofErr w:type="spellEnd"/>
      <w:r>
        <w:t xml:space="preserve">” </w:t>
      </w:r>
      <w:proofErr w:type="spellStart"/>
      <w:r>
        <w:t>Award</w:t>
      </w:r>
      <w:proofErr w:type="spellEnd"/>
      <w:r>
        <w:t>” por las tareas de revisión y por el ahorro y devolución a sus patrocinadores de 268 millones de dólares, el resultado de un proyecto al extender la vida de fatiga de la estructura del avión (p. 3).</w:t>
      </w:r>
    </w:p>
    <w:p w14:paraId="3F62742B" w14:textId="77777777" w:rsidR="00FE59C9" w:rsidRDefault="00B1579B">
      <w:proofErr w:type="spellStart"/>
      <w:r>
        <w:t>Kwak</w:t>
      </w:r>
      <w:proofErr w:type="spellEnd"/>
      <w:r>
        <w:t xml:space="preserve">, Y. y </w:t>
      </w:r>
      <w:proofErr w:type="spellStart"/>
      <w:r>
        <w:t>Anbari</w:t>
      </w:r>
      <w:proofErr w:type="spellEnd"/>
      <w:r>
        <w:t xml:space="preserve">, F.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w:t>
      </w:r>
      <w:proofErr w:type="spellStart"/>
      <w:r>
        <w:t>History</w:t>
      </w:r>
      <w:proofErr w:type="spellEnd"/>
      <w:r>
        <w:t xml:space="preserve">, </w:t>
      </w:r>
      <w:proofErr w:type="spellStart"/>
      <w:r>
        <w:t>practices</w:t>
      </w:r>
      <w:proofErr w:type="spellEnd"/>
      <w:r>
        <w:t xml:space="preserve">, and </w:t>
      </w:r>
      <w:proofErr w:type="spellStart"/>
      <w:r>
        <w:t>future</w:t>
      </w:r>
      <w:proofErr w:type="spellEnd"/>
      <w:r>
        <w:t xml:space="preserve"> of </w:t>
      </w:r>
      <w:proofErr w:type="spellStart"/>
      <w:r>
        <w:t>earned</w:t>
      </w:r>
      <w:proofErr w:type="spellEnd"/>
      <w:r>
        <w:t xml:space="preserve"> </w:t>
      </w:r>
      <w:proofErr w:type="spellStart"/>
      <w:r>
        <w:t>value</w:t>
      </w:r>
      <w:proofErr w:type="spellEnd"/>
      <w:r>
        <w:t xml:space="preserve"> </w:t>
      </w:r>
      <w:proofErr w:type="spellStart"/>
      <w:r>
        <w:t>management</w:t>
      </w:r>
      <w:proofErr w:type="spellEnd"/>
      <w:r>
        <w:t xml:space="preserve"> in </w:t>
      </w:r>
      <w:proofErr w:type="spellStart"/>
      <w:r>
        <w:t>government</w:t>
      </w:r>
      <w:proofErr w:type="spellEnd"/>
      <w:r>
        <w:t xml:space="preserve">: </w:t>
      </w:r>
      <w:proofErr w:type="spellStart"/>
      <w:r>
        <w:t>Perspectives</w:t>
      </w:r>
      <w:proofErr w:type="spellEnd"/>
      <w:r>
        <w:t xml:space="preserve"> </w:t>
      </w:r>
      <w:proofErr w:type="spellStart"/>
      <w:r>
        <w:t>from</w:t>
      </w:r>
      <w:proofErr w:type="spellEnd"/>
      <w:r>
        <w:t xml:space="preserve"> NASA, 2011, p. 3).</w:t>
      </w:r>
    </w:p>
    <w:p w14:paraId="3F0F5FCD" w14:textId="77777777" w:rsidR="00FE59C9" w:rsidRDefault="00B1579B">
      <w:r>
        <w:t xml:space="preserve">Como lo menciona </w:t>
      </w:r>
      <w:proofErr w:type="spellStart"/>
      <w:r>
        <w:t>Kwak</w:t>
      </w:r>
      <w:proofErr w:type="spellEnd"/>
      <w:r>
        <w:t xml:space="preserve">, Y. y </w:t>
      </w:r>
      <w:proofErr w:type="spellStart"/>
      <w:r>
        <w:t>Anbari</w:t>
      </w:r>
      <w:proofErr w:type="spellEnd"/>
      <w:r>
        <w:t xml:space="preserve">, F. (2011) hoy en día es obligatorio en muchos  programas y proyectos del gobierno de los Estados Unidos (p. 2). Dado su énfasis en la medición del rendimiento en el gobierno (de los Estados Unidos) se incrementa, apoyado por imposiciones obligatorias de parte de leyes gubernamentales e incluso de la presión del público. </w:t>
      </w:r>
    </w:p>
    <w:p w14:paraId="4BDB0E91" w14:textId="77777777" w:rsidR="00FE59C9" w:rsidRDefault="00B1579B">
      <w:proofErr w:type="spellStart"/>
      <w:r>
        <w:t>Kwak</w:t>
      </w:r>
      <w:proofErr w:type="spellEnd"/>
      <w:r>
        <w:t xml:space="preserve">, Y. y </w:t>
      </w:r>
      <w:proofErr w:type="spellStart"/>
      <w:r>
        <w:t>Anbari</w:t>
      </w:r>
      <w:proofErr w:type="spellEnd"/>
      <w:r>
        <w:t xml:space="preserve">, F. (2011) mencionan que existen ejemplos de visible fallas en grandes proyectos o programas públicos. En Estados Unidos, en el año 2008 se reportó que de 840 grandes e importantes proyectos gubernamentales relacionados a las tecnologías de la información, más de 300 han sido reportados como mal planificados, algunos incluso al punto de ser evaluados como inaceptables (p. 2). </w:t>
      </w:r>
    </w:p>
    <w:p w14:paraId="2DCABB60" w14:textId="77777777" w:rsidR="00FE59C9" w:rsidRDefault="00B1579B">
      <w:proofErr w:type="spellStart"/>
      <w:r>
        <w:t>Kwak</w:t>
      </w:r>
      <w:proofErr w:type="spellEnd"/>
      <w:r>
        <w:t xml:space="preserve">, Y. y </w:t>
      </w:r>
      <w:proofErr w:type="spellStart"/>
      <w:r>
        <w:t>Anbari</w:t>
      </w:r>
      <w:proofErr w:type="spellEnd"/>
      <w:r>
        <w:t>, F. (2011) por medio de un estudio que explora el estado actual de implementación de los principios de la Gestión del Valor Ganado en la NASA (</w:t>
      </w:r>
      <w:proofErr w:type="spellStart"/>
      <w:r>
        <w:t>National</w:t>
      </w:r>
      <w:proofErr w:type="spellEnd"/>
      <w:r>
        <w:t xml:space="preserve"> </w:t>
      </w:r>
      <w:proofErr w:type="spellStart"/>
      <w:r>
        <w:lastRenderedPageBreak/>
        <w:t>Aeronautics</w:t>
      </w:r>
      <w:proofErr w:type="spellEnd"/>
      <w:r>
        <w:t xml:space="preserve"> and </w:t>
      </w:r>
      <w:proofErr w:type="spellStart"/>
      <w:r>
        <w:t>Space</w:t>
      </w:r>
      <w:proofErr w:type="spellEnd"/>
      <w:r>
        <w:t xml:space="preserve"> </w:t>
      </w:r>
      <w:proofErr w:type="spellStart"/>
      <w:r>
        <w:t>Administration</w:t>
      </w:r>
      <w:proofErr w:type="spellEnd"/>
      <w:r>
        <w:t>)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55831E87" w14:textId="29754CB2" w:rsidR="00FE59C9" w:rsidRDefault="00B1579B">
      <w:pPr>
        <w:pStyle w:val="Heading3"/>
        <w:contextualSpacing w:val="0"/>
      </w:pPr>
      <w:r>
        <w:t>2.3.2. IMPORTANCIA DE LA GESTIÓN DEL VALOR GANADO</w:t>
      </w:r>
    </w:p>
    <w:p w14:paraId="2236F3EA" w14:textId="77777777" w:rsidR="00FE59C9" w:rsidRDefault="00B1579B">
      <w:r>
        <w:t xml:space="preserve">En lo que respecta a la gestión del proyecto, la retroalimentación, es decir, la capacidad de poder obtener respuestas que representen reacciones a las acciones tomadas durante la gestión, es de valiosa utilidad para alcanzar los objetivos del proyecto. El Project Management </w:t>
      </w:r>
      <w:proofErr w:type="spellStart"/>
      <w:r>
        <w:t>Institute</w:t>
      </w:r>
      <w:proofErr w:type="spellEnd"/>
      <w:r>
        <w:t xml:space="preserv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31382DCD" w14:textId="77777777" w:rsidR="00FE59C9" w:rsidRDefault="00B1579B">
      <w:r>
        <w:t xml:space="preserve">El Project Management </w:t>
      </w:r>
      <w:proofErr w:type="spellStart"/>
      <w:r>
        <w:t>Institute</w:t>
      </w:r>
      <w:proofErr w:type="spellEnd"/>
      <w:r>
        <w:t xml:space="preserv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pueden ser tanto un adelanto del trabajo planificado como un retraso del mismo. Así también las variaciones  pueden ser respecto al presupuesto, es decir que una tarea resulte tener un costo mayor o menor al presupuestado.</w:t>
      </w:r>
    </w:p>
    <w:p w14:paraId="5341EA7D" w14:textId="77777777" w:rsidR="00FE59C9" w:rsidRDefault="00B1579B">
      <w:r>
        <w:t>Sin embargo la gestión del valor ganado también puede ser utilizada para contemplar situaciones excepcionales, es decir, presuponer que las variaciones ocurridas no se vuelvan a repetir hasta la finalización del proyecto.</w:t>
      </w:r>
    </w:p>
    <w:p w14:paraId="5EFB9753" w14:textId="7BD0A2C9" w:rsidR="00FE59C9" w:rsidRDefault="00B1579B" w:rsidP="00C028C8">
      <w:r>
        <w:lastRenderedPageBreak/>
        <w:t xml:space="preserve">El PMI (2005) menciona también </w:t>
      </w:r>
      <w:r w:rsidR="00C028C8">
        <w:t>que</w:t>
      </w:r>
      <w:r>
        <w:t xml:space="preserve"> pueden ser agrupadas de la siguiente manera:</w:t>
      </w:r>
    </w:p>
    <w:p w14:paraId="74E9425C" w14:textId="77777777" w:rsidR="00FE59C9" w:rsidRDefault="00B1579B">
      <w:pPr>
        <w:numPr>
          <w:ilvl w:val="0"/>
          <w:numId w:val="17"/>
        </w:numPr>
      </w:pPr>
      <w: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33A3C340" w14:textId="77777777" w:rsidR="00FE59C9" w:rsidRDefault="00B1579B">
      <w:pPr>
        <w:numPr>
          <w:ilvl w:val="1"/>
          <w:numId w:val="1"/>
        </w:numPr>
      </w:pPr>
      <w:r>
        <w:t>¿El proyecto se encuentra adelantado o retrasado respecto al cronograma?</w:t>
      </w:r>
    </w:p>
    <w:p w14:paraId="2C864398" w14:textId="627DB8F0" w:rsidR="00FE59C9" w:rsidRDefault="00B1579B">
      <w:pPr>
        <w:numPr>
          <w:ilvl w:val="1"/>
          <w:numId w:val="1"/>
        </w:numPr>
      </w:pPr>
      <w:r>
        <w:t>¿</w:t>
      </w:r>
      <w:r w:rsidR="00AB4729">
        <w:t>Qué</w:t>
      </w:r>
      <w:r>
        <w:t xml:space="preserve"> tan eficientemente se está utilizando el tiempo?</w:t>
      </w:r>
    </w:p>
    <w:p w14:paraId="35DBF3CA" w14:textId="2B8ABE9E" w:rsidR="00FE59C9" w:rsidRDefault="00B1579B">
      <w:pPr>
        <w:numPr>
          <w:ilvl w:val="1"/>
          <w:numId w:val="1"/>
        </w:numPr>
      </w:pPr>
      <w:r>
        <w:t>¿</w:t>
      </w:r>
      <w:r w:rsidR="00AB4729">
        <w:t>Cuándo</w:t>
      </w:r>
      <w:r>
        <w:t xml:space="preserve"> se estima que se termine el proyecto?</w:t>
      </w:r>
    </w:p>
    <w:p w14:paraId="5224507E" w14:textId="77777777" w:rsidR="00FE59C9" w:rsidRDefault="00B1579B">
      <w:pPr>
        <w:numPr>
          <w:ilvl w:val="0"/>
          <w:numId w:val="1"/>
        </w:numPr>
      </w:pPr>
      <w:r>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5630CFE2" w14:textId="77777777" w:rsidR="00FE59C9" w:rsidRDefault="00B1579B">
      <w:pPr>
        <w:numPr>
          <w:ilvl w:val="1"/>
          <w:numId w:val="1"/>
        </w:numPr>
      </w:pPr>
      <w:r>
        <w:t>¿Ha habido un ahorro o un sobrecosto respecto al presupuesto del proyecto?</w:t>
      </w:r>
    </w:p>
    <w:p w14:paraId="29A3F056" w14:textId="77777777" w:rsidR="00FE59C9" w:rsidRDefault="00B1579B">
      <w:pPr>
        <w:numPr>
          <w:ilvl w:val="1"/>
          <w:numId w:val="1"/>
        </w:numPr>
      </w:pPr>
      <w:r>
        <w:t>¿Qué tan efectivamente se están utilizando los recursos del proyecto?</w:t>
      </w:r>
    </w:p>
    <w:p w14:paraId="1147E7EA" w14:textId="77777777" w:rsidR="00FE59C9" w:rsidRDefault="00B1579B">
      <w:pPr>
        <w:numPr>
          <w:ilvl w:val="1"/>
          <w:numId w:val="1"/>
        </w:numPr>
      </w:pPr>
      <w:r>
        <w:t>¿Cuánto se estima que cueste el trabajo faltante para la finalización del proyecto?</w:t>
      </w:r>
    </w:p>
    <w:p w14:paraId="0E98B93A" w14:textId="77777777" w:rsidR="00FE59C9" w:rsidRDefault="00B1579B">
      <w:pPr>
        <w:numPr>
          <w:ilvl w:val="1"/>
          <w:numId w:val="1"/>
        </w:numPr>
      </w:pPr>
      <w:r>
        <w:t>¿Cuánto se estima que cueste el proyecto en su totalidad?</w:t>
      </w:r>
    </w:p>
    <w:p w14:paraId="1406A8E9" w14:textId="77777777" w:rsidR="00FE59C9" w:rsidRDefault="00B1579B">
      <w:pPr>
        <w:numPr>
          <w:ilvl w:val="1"/>
          <w:numId w:val="1"/>
        </w:numPr>
      </w:pPr>
      <w:r>
        <w:t>¿Qué tanto se estima que se ahorrará o excederá el presupuesto al finalizar el proyecto?</w:t>
      </w:r>
    </w:p>
    <w:p w14:paraId="5E8AA705" w14:textId="77777777" w:rsidR="00FE59C9" w:rsidRDefault="00B1579B">
      <w: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08364363" w14:textId="77777777" w:rsidR="00FE59C9" w:rsidRDefault="00B1579B">
      <w:pPr>
        <w:numPr>
          <w:ilvl w:val="0"/>
          <w:numId w:val="2"/>
        </w:numPr>
      </w:pPr>
      <w:r>
        <w:t>Dónde se originan estos problemas.</w:t>
      </w:r>
    </w:p>
    <w:p w14:paraId="24C3D4E7" w14:textId="77777777" w:rsidR="00FE59C9" w:rsidRDefault="00B1579B">
      <w:pPr>
        <w:numPr>
          <w:ilvl w:val="0"/>
          <w:numId w:val="2"/>
        </w:numPr>
      </w:pPr>
      <w:r>
        <w:t>Si los problemas son críticos o no.</w:t>
      </w:r>
    </w:p>
    <w:p w14:paraId="07CB74A4" w14:textId="77777777" w:rsidR="00FE59C9" w:rsidRDefault="00B1579B">
      <w:pPr>
        <w:numPr>
          <w:ilvl w:val="0"/>
          <w:numId w:val="2"/>
        </w:numPr>
      </w:pPr>
      <w:r>
        <w:t>Qué será necesario para volver a encaminar el proyecto.</w:t>
      </w:r>
    </w:p>
    <w:p w14:paraId="23467F70" w14:textId="77777777" w:rsidR="00FE59C9" w:rsidRDefault="00B1579B">
      <w:r>
        <w:lastRenderedPageBreak/>
        <w:t xml:space="preserve">Según PMI (2013) la Gestión del Valor Ganado, también conocida como EVM por sus siglas en inglés de </w:t>
      </w:r>
      <w:proofErr w:type="spellStart"/>
      <w:r>
        <w:t>Earned</w:t>
      </w:r>
      <w:proofErr w:type="spellEnd"/>
      <w:r>
        <w:t xml:space="preserve"> </w:t>
      </w:r>
      <w:proofErr w:type="spellStart"/>
      <w:r>
        <w:t>Value</w:t>
      </w:r>
      <w:proofErr w:type="spellEnd"/>
      <w:r>
        <w:t xml:space="preserve"> Management, consiste en una metodología que describe el estado del proyecto, evaluando el avance y desempeño del mismo, al procesar informaciones obtenidas de las medidas de alcance, cronograma y recursos (p. 217).</w:t>
      </w:r>
    </w:p>
    <w:p w14:paraId="6293A694" w14:textId="77777777" w:rsidR="00FE59C9" w:rsidRDefault="00B1579B">
      <w: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556A7320" w14:textId="77777777" w:rsidR="00FE59C9" w:rsidRDefault="00B1579B">
      <w:r>
        <w:t xml:space="preserve">El Project Management </w:t>
      </w:r>
      <w:proofErr w:type="spellStart"/>
      <w:r>
        <w:t>Institute</w:t>
      </w:r>
      <w:proofErr w:type="spellEnd"/>
      <w:r>
        <w:t xml:space="preserve"> (2013) describe a la gestión del valor ganado de la siguiente manera:  "Es una técnica de dirección de proyectos que requiere la constitución de una línea base integrada con respecto a la cual se pueda medir el desempeño a lo largo del proyecto" (p. 217). </w:t>
      </w:r>
    </w:p>
    <w:p w14:paraId="6FCF7A06" w14:textId="77777777" w:rsidR="00FE59C9" w:rsidRDefault="00B1579B">
      <w:r>
        <w:t xml:space="preserve">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finalmente medir el desempeño, con lo cual es más fácil realizar una evaluación del avance del proyecto (Project Management </w:t>
      </w:r>
      <w:proofErr w:type="spellStart"/>
      <w:r>
        <w:t>Institute</w:t>
      </w:r>
      <w:proofErr w:type="spellEnd"/>
      <w:r>
        <w:t>, 2013, p. 217).</w:t>
      </w:r>
    </w:p>
    <w:p w14:paraId="05892B80" w14:textId="77777777" w:rsidR="00FE59C9" w:rsidRDefault="00B1579B">
      <w:r>
        <w:t>En resumen, la gestión del valor ganado sirve como herramienta auxiliar para una buena gestión de proyectos para facilitar procesos muy importantes como la planificación, control de costos y el rendimiento del presupuesto (PMI, 2005, p. 6). La práctica de la gestión del valor ganado, incluye por lo tanto:</w:t>
      </w:r>
    </w:p>
    <w:p w14:paraId="7A566F97" w14:textId="77777777" w:rsidR="00FE59C9" w:rsidRDefault="00B1579B">
      <w:pPr>
        <w:numPr>
          <w:ilvl w:val="0"/>
          <w:numId w:val="4"/>
        </w:numPr>
      </w:pPr>
      <w:r>
        <w:t>Establecer una medida del rendimiento de la línea base.</w:t>
      </w:r>
    </w:p>
    <w:p w14:paraId="6103E67E" w14:textId="77777777" w:rsidR="00FE59C9" w:rsidRDefault="00B1579B">
      <w:pPr>
        <w:numPr>
          <w:ilvl w:val="0"/>
          <w:numId w:val="4"/>
        </w:numPr>
      </w:pPr>
      <w:r>
        <w:t>Descomponer el alcance del trabajo a un nivel manejable.</w:t>
      </w:r>
    </w:p>
    <w:p w14:paraId="6DAE6CAD" w14:textId="77777777" w:rsidR="00FE59C9" w:rsidRDefault="00B1579B">
      <w:pPr>
        <w:numPr>
          <w:ilvl w:val="0"/>
          <w:numId w:val="4"/>
        </w:numPr>
      </w:pPr>
      <w:r>
        <w:t>Asignar responsabilidades no ambiguas.</w:t>
      </w:r>
    </w:p>
    <w:p w14:paraId="578C212E" w14:textId="77777777" w:rsidR="00FE59C9" w:rsidRDefault="00B1579B">
      <w:pPr>
        <w:numPr>
          <w:ilvl w:val="0"/>
          <w:numId w:val="4"/>
        </w:numPr>
      </w:pPr>
      <w:r>
        <w:t>Desarrollar un presupuesto por cada tarea.</w:t>
      </w:r>
    </w:p>
    <w:p w14:paraId="35E1D720" w14:textId="77777777" w:rsidR="00FE59C9" w:rsidRDefault="00B1579B">
      <w:pPr>
        <w:numPr>
          <w:ilvl w:val="0"/>
          <w:numId w:val="4"/>
        </w:numPr>
      </w:pPr>
      <w:r>
        <w:t>Seleccionar técnicas de medición del valor ganado para todas las tareas.</w:t>
      </w:r>
    </w:p>
    <w:p w14:paraId="3406B24E" w14:textId="77777777" w:rsidR="00FE59C9" w:rsidRDefault="00B1579B">
      <w:pPr>
        <w:numPr>
          <w:ilvl w:val="0"/>
          <w:numId w:val="4"/>
        </w:numPr>
      </w:pPr>
      <w:r>
        <w:t>Mantener la integridad de la medida del rendimiento de la línea base.</w:t>
      </w:r>
    </w:p>
    <w:p w14:paraId="7FF31F57" w14:textId="77777777" w:rsidR="00FE59C9" w:rsidRDefault="00B1579B">
      <w:pPr>
        <w:numPr>
          <w:ilvl w:val="0"/>
          <w:numId w:val="4"/>
        </w:numPr>
      </w:pPr>
      <w:r>
        <w:lastRenderedPageBreak/>
        <w:t xml:space="preserve">Medir y analizar el rendimiento contra la línea base. </w:t>
      </w:r>
    </w:p>
    <w:p w14:paraId="2D0657F9" w14:textId="77777777" w:rsidR="00FE59C9" w:rsidRDefault="00B1579B">
      <w:pPr>
        <w:numPr>
          <w:ilvl w:val="0"/>
          <w:numId w:val="4"/>
        </w:numPr>
      </w:pPr>
      <w:r>
        <w:t>Medir objetivamente el progreso del trabajo.</w:t>
      </w:r>
    </w:p>
    <w:p w14:paraId="6769BF99" w14:textId="77777777" w:rsidR="00FE59C9" w:rsidRDefault="00B1579B">
      <w:pPr>
        <w:numPr>
          <w:ilvl w:val="0"/>
          <w:numId w:val="4"/>
        </w:numPr>
      </w:pPr>
      <w:r>
        <w:t>Analizar y pronosticar el rendimiento de costo/cronograma.</w:t>
      </w:r>
    </w:p>
    <w:p w14:paraId="5EE8501C" w14:textId="77777777" w:rsidR="00FE59C9" w:rsidRDefault="00B1579B">
      <w:pPr>
        <w:numPr>
          <w:ilvl w:val="0"/>
          <w:numId w:val="4"/>
        </w:numPr>
      </w:pPr>
      <w:r>
        <w:t>Reportar problemas de rendimiento y tomar acciones (PMI, 2005, p. 6).</w:t>
      </w:r>
    </w:p>
    <w:p w14:paraId="115621DC" w14:textId="77777777" w:rsidR="00FE59C9" w:rsidRDefault="00B1579B">
      <w:r>
        <w:t xml:space="preserve">Estos puntos anteriormente citados son actividades necesarias para la implementación de la gestión del valor ganado y a su vez la mayoría de estas actividades se pueden considerar como buenas prácticas de la gestión de proyectos. </w:t>
      </w:r>
    </w:p>
    <w:p w14:paraId="305DA6AD" w14:textId="77777777" w:rsidR="00FE59C9" w:rsidRDefault="00B1579B">
      <w:r>
        <w:t>Según PMI (2005 - 2013) los fundamentos de la gestión del valor ganado son siempre los mismos y se pueden aplicar a cualquier proyecto, independientemente del tipo, naturaleza, tamaño del mismo, o del sector en el cual se centra el proyecto.</w:t>
      </w:r>
      <w:r>
        <w:tab/>
      </w:r>
      <w:r>
        <w:tab/>
      </w:r>
      <w:r>
        <w:tab/>
      </w:r>
      <w:r>
        <w:tab/>
      </w:r>
    </w:p>
    <w:p w14:paraId="13D005B4" w14:textId="033B86B4" w:rsidR="00FE59C9" w:rsidRDefault="00B1579B">
      <w:pPr>
        <w:pStyle w:val="Heading3"/>
        <w:spacing w:before="200" w:after="200"/>
        <w:contextualSpacing w:val="0"/>
      </w:pPr>
      <w:bookmarkStart w:id="23" w:name="_qx3w5bd8bnv" w:colFirst="0" w:colLast="0"/>
      <w:bookmarkEnd w:id="23"/>
      <w:r>
        <w:t>2.3.3. ELEMENTOS FUNDAMENTALES</w:t>
      </w:r>
    </w:p>
    <w:p w14:paraId="2E778F7A" w14:textId="77777777" w:rsidR="00FE59C9" w:rsidRDefault="00B1579B">
      <w:r>
        <w:t>A continuación se describen los elementos fundamentales que componen la gestión del valor ganado.</w:t>
      </w:r>
    </w:p>
    <w:p w14:paraId="3BC800EE" w14:textId="5C866632" w:rsidR="00FE59C9" w:rsidRDefault="00B1579B">
      <w:pPr>
        <w:pStyle w:val="Heading4"/>
        <w:spacing w:before="200" w:after="200"/>
        <w:contextualSpacing w:val="0"/>
        <w:jc w:val="left"/>
      </w:pPr>
      <w:r>
        <w:t>2.3.3.1. Valor Planificado</w:t>
      </w:r>
    </w:p>
    <w:p w14:paraId="02D87A7D" w14:textId="413BAA1F" w:rsidR="00FE59C9" w:rsidRDefault="00B1579B">
      <w:r>
        <w:t xml:space="preserve">El Valor Planificado también conocido como PV por sus siglas en inglés de </w:t>
      </w:r>
      <w:proofErr w:type="spellStart"/>
      <w:r>
        <w:t>Planned</w:t>
      </w:r>
      <w:proofErr w:type="spellEnd"/>
      <w:r>
        <w:t xml:space="preserve"> </w:t>
      </w:r>
      <w:proofErr w:type="spellStart"/>
      <w:r>
        <w:t>Value</w:t>
      </w:r>
      <w:proofErr w:type="spellEnd"/>
      <w:r>
        <w:t xml:space="preserve">, es descrito por el Project Management </w:t>
      </w:r>
      <w:proofErr w:type="spellStart"/>
      <w:r>
        <w:t>Institute</w:t>
      </w:r>
      <w:proofErr w:type="spellEnd"/>
      <w:r>
        <w:t xml:space="preserv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w:t>
      </w:r>
      <w:proofErr w:type="spellStart"/>
      <w:r>
        <w:t>Institute</w:t>
      </w:r>
      <w:proofErr w:type="spellEnd"/>
      <w:r>
        <w:t xml:space="preserve"> (2005 - 2013) manifiesta que el Valor Planificado es además la línea base establecida, también conocida como línea base de medición del rendimiento o PMB por sus siglas en inglés Performance </w:t>
      </w:r>
      <w:proofErr w:type="spellStart"/>
      <w:r>
        <w:t>Mesurement</w:t>
      </w:r>
      <w:proofErr w:type="spellEnd"/>
      <w:r>
        <w:t xml:space="preserve"> </w:t>
      </w:r>
      <w:proofErr w:type="spellStart"/>
      <w:r>
        <w:t>Baseline</w:t>
      </w:r>
      <w:proofErr w:type="spellEnd"/>
      <w:r>
        <w:t xml:space="preserv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w:t>
      </w:r>
      <w:proofErr w:type="spellStart"/>
      <w:r>
        <w:t>Institute</w:t>
      </w:r>
      <w:proofErr w:type="spellEnd"/>
      <w:r>
        <w:t xml:space="preserve"> (2005 - 2013) el Valor Planificado en un presupuesto que se adjudica por cada fase a lo largo del proyecto, pero en un momento determinado o un punto dentro del cronograma, por lo que el PV también </w:t>
      </w:r>
      <w:r>
        <w:lastRenderedPageBreak/>
        <w:t xml:space="preserve">establece el trabajo que se debería haber realizado hasta ese momento. La suma de todos estos momentos en los que se planifica un valor, es decir, el valor planificado total para el proyecto, se conoce como presupuesto hasta la conclusión o BAC por sus siglas en inglés </w:t>
      </w:r>
      <w:proofErr w:type="spellStart"/>
      <w:r>
        <w:t>Buget</w:t>
      </w:r>
      <w:proofErr w:type="spellEnd"/>
      <w:r>
        <w:t xml:space="preserve"> At </w:t>
      </w:r>
      <w:r w:rsidR="00AB4729">
        <w:t>Conclusión</w:t>
      </w:r>
      <w:r>
        <w:t xml:space="preserve"> (PMI, 2005 - 2013).</w:t>
      </w:r>
    </w:p>
    <w:p w14:paraId="45DFC096" w14:textId="77777777" w:rsidR="00FE59C9" w:rsidRDefault="00FE59C9"/>
    <w:p w14:paraId="33EC16A8" w14:textId="46483A6F" w:rsidR="00FE59C9" w:rsidRDefault="00B1579B">
      <w:pPr>
        <w:pStyle w:val="Heading4"/>
        <w:contextualSpacing w:val="0"/>
      </w:pPr>
      <w:r>
        <w:t>2.3.3.2. Valor Ganado</w:t>
      </w:r>
    </w:p>
    <w:p w14:paraId="032E058C" w14:textId="77777777" w:rsidR="00FE59C9" w:rsidRDefault="00B1579B">
      <w:r>
        <w:t xml:space="preserve">El PMI (2005 - 2013) establece que el Valor Ganado, también conocido como EV por sus siglas en inglés de </w:t>
      </w:r>
      <w:proofErr w:type="spellStart"/>
      <w:r>
        <w:t>Earned</w:t>
      </w:r>
      <w:proofErr w:type="spellEnd"/>
      <w:r>
        <w:t xml:space="preserve"> </w:t>
      </w:r>
      <w:proofErr w:type="spellStart"/>
      <w:r>
        <w:t>Value</w:t>
      </w:r>
      <w:proofErr w:type="spellEnd"/>
      <w:r>
        <w:t xml:space="preserve">, es la medida del progreso del trabajo en un punto del cronograma en términos del presupuesto autorizado para dicho trabajo. Es la relación entre el presupuesto autorizado asociado con el trabajo que se ha completado en un momento específico. </w:t>
      </w:r>
    </w:p>
    <w:p w14:paraId="17978F86" w14:textId="77777777" w:rsidR="00FE59C9" w:rsidRDefault="00B1579B">
      <w:r>
        <w:t xml:space="preserve">El EV también es conocido como BCWP por sus siglas en inglés de </w:t>
      </w:r>
      <w:proofErr w:type="spellStart"/>
      <w:r>
        <w:t>Budgeted</w:t>
      </w:r>
      <w:proofErr w:type="spellEnd"/>
      <w:r>
        <w:t xml:space="preserve"> </w:t>
      </w:r>
      <w:proofErr w:type="spellStart"/>
      <w:r>
        <w:t>Cost</w:t>
      </w:r>
      <w:proofErr w:type="spellEnd"/>
      <w:r>
        <w:t xml:space="preserve"> of </w:t>
      </w:r>
      <w:proofErr w:type="spellStart"/>
      <w:r>
        <w:t>Work</w:t>
      </w:r>
      <w:proofErr w:type="spellEnd"/>
      <w:r>
        <w:t xml:space="preserve"> </w:t>
      </w:r>
      <w:proofErr w:type="spellStart"/>
      <w:r>
        <w:t>Performed</w:t>
      </w:r>
      <w:proofErr w:type="spellEnd"/>
      <w:r>
        <w:t>, es decir, costo presupuestado del trabajo realizado ya que refleja la cantidad de trabajo que ha sido consumado hasta la fecha (o en un periodo dado), expresado como el 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r>
        <w:rPr>
          <w:i/>
        </w:rPr>
        <w:tab/>
      </w:r>
    </w:p>
    <w:p w14:paraId="2C69BBFC" w14:textId="5BF31A79" w:rsidR="00FE59C9" w:rsidRDefault="00B1579B">
      <w:pPr>
        <w:pStyle w:val="Heading4"/>
        <w:contextualSpacing w:val="0"/>
      </w:pPr>
      <w:r>
        <w:t>2.3.3.3. Costo Real</w:t>
      </w:r>
    </w:p>
    <w:p w14:paraId="6F5D74C8" w14:textId="77777777" w:rsidR="00FE59C9" w:rsidRDefault="00B1579B">
      <w:r>
        <w:t xml:space="preserve">El Costo Real, también conocido como AC por sus siglas en inglés de Actual </w:t>
      </w:r>
      <w:proofErr w:type="spellStart"/>
      <w:r>
        <w:t>Cost</w:t>
      </w:r>
      <w:proofErr w:type="spellEnd"/>
      <w:r>
        <w:t xml:space="preserve"> y ACWP de Actual </w:t>
      </w:r>
      <w:proofErr w:type="spellStart"/>
      <w:r>
        <w:t>Cost</w:t>
      </w:r>
      <w:proofErr w:type="spellEnd"/>
      <w:r>
        <w:t xml:space="preserve"> of </w:t>
      </w:r>
      <w:proofErr w:type="spellStart"/>
      <w:r>
        <w:t>Work</w:t>
      </w:r>
      <w:proofErr w:type="spellEnd"/>
      <w:r>
        <w:t xml:space="preserve"> </w:t>
      </w:r>
      <w:proofErr w:type="spellStart"/>
      <w:r>
        <w:t>Performed</w:t>
      </w:r>
      <w:proofErr w:type="spellEnd"/>
      <w:r>
        <w:t xml:space="preserve">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6F560C5F" w14:textId="77777777" w:rsidR="00FE59C9" w:rsidRDefault="00B1579B">
      <w:r>
        <w:t xml:space="preserve">Un ejemplo de la utilización del Costo Real es: Si para el PV se tuvieron en cuenta los costos indirectos y luego se midieron estos costos en el EV, así también  para el AC se tienen que tener en cuenta los mismos. Esto implica a que siempre debe haber coherencia entre lo </w:t>
      </w:r>
      <w:r>
        <w:lastRenderedPageBreak/>
        <w:t>planificado y entre lo que se mide en EV y lo que refleja el AC, dado que en el AC se miden todos los costos en los que se incurra para obtener el EV.</w:t>
      </w:r>
    </w:p>
    <w:p w14:paraId="5325921F" w14:textId="77777777" w:rsidR="00FE59C9" w:rsidRDefault="00FE59C9"/>
    <w:p w14:paraId="6363819B" w14:textId="06F8BB01" w:rsidR="00FE59C9" w:rsidRDefault="00B1579B">
      <w:pPr>
        <w:pStyle w:val="Heading3"/>
        <w:contextualSpacing w:val="0"/>
      </w:pPr>
      <w:r>
        <w:t>2.3.4. TÉCNICAS DE MEDICIÓN DEL VALOR GANADO</w:t>
      </w:r>
    </w:p>
    <w:p w14:paraId="7B70090C" w14:textId="77777777" w:rsidR="00FE59C9" w:rsidRDefault="00B1579B">
      <w: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w:t>
      </w:r>
      <w:proofErr w:type="spellStart"/>
      <w:r>
        <w:t>Institute</w:t>
      </w:r>
      <w:proofErr w:type="spellEnd"/>
      <w:r>
        <w:t xml:space="preserve"> (2005) sostiene que estas técnicas usadas en la Gestión del Valor Ganado para alcanzar sus objetivos, son conocidas como técnicas de medición del Valor Ganado, también conocidas como “</w:t>
      </w:r>
      <w:proofErr w:type="spellStart"/>
      <w:r>
        <w:t>earning</w:t>
      </w:r>
      <w:proofErr w:type="spellEnd"/>
      <w:r>
        <w:t xml:space="preserve"> and </w:t>
      </w:r>
      <w:proofErr w:type="spellStart"/>
      <w:r>
        <w:t>crediting</w:t>
      </w:r>
      <w:proofErr w:type="spellEnd"/>
      <w:r>
        <w:t xml:space="preserve"> </w:t>
      </w:r>
      <w:proofErr w:type="spellStart"/>
      <w:r>
        <w:t>methods</w:t>
      </w:r>
      <w:proofErr w:type="spellEnd"/>
      <w:r>
        <w:t xml:space="preserve">”, o métodos de medición de ganancia y acreditación (p. 9). </w:t>
      </w:r>
    </w:p>
    <w:p w14:paraId="14180739" w14:textId="77777777" w:rsidR="00FE59C9" w:rsidRDefault="00B1579B">
      <w:r>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78D9E4E7" w14:textId="77777777" w:rsidR="00FE59C9" w:rsidRDefault="00B1579B">
      <w: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5A2F71E5" w14:textId="77777777" w:rsidR="00FE59C9" w:rsidRDefault="00B1579B">
      <w:r>
        <w:t>Durante el proceso de planificación se seleccionan las técnicas de medición del trabajo efectuado, las mismas son la base  de la medición del desempeño durante el los procesos de ejecución y control del proyecto.</w:t>
      </w:r>
    </w:p>
    <w:p w14:paraId="69314152" w14:textId="77777777" w:rsidR="00FE59C9" w:rsidRDefault="00B1579B">
      <w:r>
        <w:t>Las técnicas de medición del Valor Ganado deben ser seleccionadas en base a los atributos claves del trabajo a ser realizado. En primer lugar se debe tener en cuenta:</w:t>
      </w:r>
    </w:p>
    <w:p w14:paraId="21A3CC8B" w14:textId="77777777" w:rsidR="00FE59C9" w:rsidRDefault="00B1579B">
      <w:pPr>
        <w:numPr>
          <w:ilvl w:val="0"/>
          <w:numId w:val="7"/>
        </w:numPr>
      </w:pPr>
      <w:r>
        <w:t>la duración del esfuerzo y</w:t>
      </w:r>
    </w:p>
    <w:p w14:paraId="23EABD99" w14:textId="77777777" w:rsidR="00FE59C9" w:rsidRDefault="00B1579B">
      <w:pPr>
        <w:numPr>
          <w:ilvl w:val="0"/>
          <w:numId w:val="7"/>
        </w:numPr>
      </w:pPr>
      <w:r>
        <w:t xml:space="preserve">el nivel de </w:t>
      </w:r>
      <w:proofErr w:type="spellStart"/>
      <w:r>
        <w:t>tangibilidad</w:t>
      </w:r>
      <w:proofErr w:type="spellEnd"/>
      <w:r>
        <w:t xml:space="preserve"> del producto</w:t>
      </w:r>
    </w:p>
    <w:p w14:paraId="7F786CE5" w14:textId="77777777" w:rsidR="00FE59C9" w:rsidRDefault="00B1579B">
      <w:r>
        <w:lastRenderedPageBreak/>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9F696FC" w14:textId="77777777" w:rsidR="00FE59C9" w:rsidRDefault="00B1579B">
      <w: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140B1CE3" w14:textId="77777777" w:rsidR="00FE59C9" w:rsidRDefault="00B1579B">
      <w:r>
        <w:t xml:space="preserve">El Project Management </w:t>
      </w:r>
      <w:proofErr w:type="spellStart"/>
      <w:r>
        <w:t>Institute</w:t>
      </w:r>
      <w:proofErr w:type="spellEnd"/>
      <w:r>
        <w:t xml:space="preserve"> (2005) manifiesta que los esfuerzos discretos que abarcan uno o dos períodos a menudo se miden con técnicas de fórmula fija, donde un porcentaje fijo de rendimiento en el trabajo se acredita en el inicio de los trabajos y el porcentaje restante se abona al finalizar los trabajos (p. 10). </w:t>
      </w:r>
    </w:p>
    <w:p w14:paraId="095FF40E" w14:textId="77777777" w:rsidR="00FE59C9" w:rsidRDefault="00B1579B">
      <w:r>
        <w:t>Los esfuerzos discretos de mayor duración (más de dos períodos) se miden con otras técnicas, incluyendo los conocidos como hito ponderado (</w:t>
      </w:r>
      <w:proofErr w:type="spellStart"/>
      <w:r>
        <w:t>weighted</w:t>
      </w:r>
      <w:proofErr w:type="spellEnd"/>
      <w:r>
        <w:t xml:space="preserve"> </w:t>
      </w:r>
      <w:proofErr w:type="spellStart"/>
      <w:r>
        <w:t>milestone</w:t>
      </w:r>
      <w:proofErr w:type="spellEnd"/>
      <w:r>
        <w:t>) y el porcentaje completado. A continuación se describe más detalladamente éstas y otras técnicas de medición de EV (PMI, 2005, p. 10).</w:t>
      </w:r>
      <w:r>
        <w:tab/>
      </w:r>
      <w:r>
        <w:tab/>
      </w:r>
      <w:r>
        <w:tab/>
      </w:r>
      <w:r>
        <w:tab/>
      </w:r>
      <w:r>
        <w:tab/>
      </w:r>
      <w:r>
        <w:tab/>
      </w:r>
    </w:p>
    <w:p w14:paraId="41226A6B" w14:textId="4C7B09EB" w:rsidR="00FE59C9" w:rsidRDefault="00B1579B">
      <w:pPr>
        <w:pStyle w:val="Heading4"/>
        <w:contextualSpacing w:val="0"/>
      </w:pPr>
      <w:r>
        <w:t>2.3.4.1. Fórmula fija</w:t>
      </w:r>
    </w:p>
    <w:p w14:paraId="60596096" w14:textId="77777777" w:rsidR="00FE59C9" w:rsidRDefault="00B1579B">
      <w:r>
        <w:t xml:space="preserve">De acuerdo con el Project Management </w:t>
      </w:r>
      <w:proofErr w:type="spellStart"/>
      <w:r>
        <w:t>Institute</w:t>
      </w:r>
      <w:proofErr w:type="spellEnd"/>
      <w:r>
        <w:t xml:space="preserv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5FDB52E6" w14:textId="26266946" w:rsidR="00FE59C9" w:rsidRDefault="00B1579B">
      <w:pPr>
        <w:pStyle w:val="Heading4"/>
        <w:contextualSpacing w:val="0"/>
      </w:pPr>
      <w:r>
        <w:t>2.3.4.2. Hito ponderado</w:t>
      </w:r>
    </w:p>
    <w:p w14:paraId="7C083DC8" w14:textId="77777777" w:rsidR="00FE59C9" w:rsidRDefault="00B1579B">
      <w:r>
        <w:t xml:space="preserve">La técnica de hitos ponderado, también conocida como </w:t>
      </w:r>
      <w:proofErr w:type="spellStart"/>
      <w:r>
        <w:t>Milestone</w:t>
      </w:r>
      <w:proofErr w:type="spellEnd"/>
      <w:r>
        <w:t xml:space="preserve"> Ponderado o </w:t>
      </w:r>
      <w:proofErr w:type="spellStart"/>
      <w:r>
        <w:t>Weighted</w:t>
      </w:r>
      <w:proofErr w:type="spellEnd"/>
      <w:r>
        <w:t xml:space="preserve"> </w:t>
      </w:r>
      <w:proofErr w:type="spellStart"/>
      <w:r>
        <w:t>Milestone</w:t>
      </w:r>
      <w:proofErr w:type="spellEnd"/>
      <w:r>
        <w:t xml:space="preserve">,  divide el trabajo a realizar en segmentos, cada segmento de trabajo terminado representa a un hito observable. A continuación, se asigna un valor a la consecución de cada </w:t>
      </w:r>
      <w:r>
        <w:lastRenderedPageBreak/>
        <w:t>hito. La técnica de hitos ponderados es más adecuada para tareas de mayor duración que tienen los resultados intermedios y tangibles (PMI, 2005, p. 11).</w:t>
      </w:r>
    </w:p>
    <w:p w14:paraId="63372800" w14:textId="7B68E939" w:rsidR="00FE59C9" w:rsidRDefault="00B1579B">
      <w:pPr>
        <w:pStyle w:val="Heading4"/>
        <w:contextualSpacing w:val="0"/>
      </w:pPr>
      <w:r>
        <w:t>2.3.4.3 Porcentaje completo</w:t>
      </w:r>
    </w:p>
    <w:p w14:paraId="56067C10" w14:textId="77777777" w:rsidR="00FE59C9" w:rsidRDefault="00B1579B">
      <w: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51D25983" w14:textId="6C6B8CD8" w:rsidR="00FE59C9" w:rsidRDefault="00B1579B">
      <w:pPr>
        <w:pStyle w:val="Heading4"/>
        <w:contextualSpacing w:val="0"/>
      </w:pPr>
      <w:r>
        <w:t>2.3.4.4. Esfuerzo prorrateado</w:t>
      </w:r>
    </w:p>
    <w:p w14:paraId="0DC0DF6B" w14:textId="77777777" w:rsidR="00FE59C9" w:rsidRDefault="00B1579B">
      <w: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3B47C3C5" w14:textId="77777777" w:rsidR="00FE59C9" w:rsidRDefault="00B1579B">
      <w:pPr>
        <w:rPr>
          <w:b/>
        </w:rPr>
      </w:pPr>
      <w: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tab/>
      </w:r>
    </w:p>
    <w:p w14:paraId="4B2E2360" w14:textId="59523E8E" w:rsidR="00FE59C9" w:rsidRDefault="00B1579B">
      <w:pPr>
        <w:pStyle w:val="Heading4"/>
        <w:contextualSpacing w:val="0"/>
      </w:pPr>
      <w:r>
        <w:t>2.3.4.5. Nivel de esfuerzo</w:t>
      </w:r>
    </w:p>
    <w:p w14:paraId="440FE64D" w14:textId="77777777" w:rsidR="00FE59C9" w:rsidRDefault="00B1579B">
      <w:r>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w:t>
      </w:r>
      <w:r>
        <w:lastRenderedPageBreak/>
        <w:t xml:space="preserve">medición de EVM. En estos casos, la técnica de medición del Valor Ganado de nivel de esfuerzo, también conocida como LOE, por sus siglas en inglés de </w:t>
      </w:r>
      <w:proofErr w:type="spellStart"/>
      <w:r>
        <w:t>Level</w:t>
      </w:r>
      <w:proofErr w:type="spellEnd"/>
      <w:r>
        <w:t xml:space="preserve"> Of </w:t>
      </w:r>
      <w:proofErr w:type="spellStart"/>
      <w:r>
        <w:t>Effort</w:t>
      </w:r>
      <w:proofErr w:type="spellEnd"/>
      <w:r>
        <w: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tab/>
      </w:r>
    </w:p>
    <w:p w14:paraId="3102FC4E" w14:textId="3C718D31" w:rsidR="00FE59C9" w:rsidRDefault="00B1579B">
      <w:pPr>
        <w:pStyle w:val="Heading3"/>
        <w:contextualSpacing w:val="0"/>
      </w:pPr>
      <w:bookmarkStart w:id="24" w:name="_r6dc5dnaam2o" w:colFirst="0" w:colLast="0"/>
      <w:bookmarkEnd w:id="24"/>
      <w:r>
        <w:t>2.3.5. RELACIÓN ENTRE LOS ELEMENTOS FUNDAMENTALES DEL VALOR GANADO</w:t>
      </w:r>
    </w:p>
    <w:p w14:paraId="5A95F821" w14:textId="77777777" w:rsidR="00FE59C9" w:rsidRDefault="00B1579B">
      <w: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r>
        <w:tab/>
      </w:r>
      <w:r>
        <w:tab/>
      </w:r>
    </w:p>
    <w:p w14:paraId="465CE1E1" w14:textId="77777777" w:rsidR="00FE59C9" w:rsidRDefault="00B1579B">
      <w:r>
        <w:t>De estos elementos básicos de la gestión del valor ganado, mencionados en las secciones anteriores, es decir, el PV, EV y AC se puede obtener una serie de indicadores que pueden ser usados para analizar el rendimiento y generar proyecciones.</w:t>
      </w:r>
    </w:p>
    <w:p w14:paraId="7452510C" w14:textId="608DC8E0" w:rsidR="00FE59C9" w:rsidRDefault="00B1579B">
      <w:pPr>
        <w:pStyle w:val="Heading4"/>
        <w:contextualSpacing w:val="0"/>
      </w:pPr>
      <w:r>
        <w:t>2.3.5.1. Variaciones</w:t>
      </w:r>
    </w:p>
    <w:p w14:paraId="29F7298C" w14:textId="3F3AC5FF" w:rsidR="00FE59C9" w:rsidRDefault="00B1579B">
      <w:r>
        <w:t>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utilidad en la gestión de proyectos, pero en general sirven para poder monitorear las desviaciones respecto la línea base aprobada (PMI, 2013, p. 218).</w:t>
      </w:r>
    </w:p>
    <w:p w14:paraId="0A019B0E" w14:textId="77777777" w:rsidR="00FE59C9" w:rsidRDefault="00B1579B">
      <w:pPr>
        <w:numPr>
          <w:ilvl w:val="0"/>
          <w:numId w:val="53"/>
        </w:numPr>
      </w:pPr>
      <w:r>
        <w:rPr>
          <w:b/>
        </w:rPr>
        <w:t>Variación del cronograma:</w:t>
      </w:r>
      <w:r>
        <w:t xml:space="preserve"> La Variación del cronograma, SV por sus siglas en inglés de Schedule </w:t>
      </w:r>
      <w:proofErr w:type="spellStart"/>
      <w:r>
        <w:t>Variance</w:t>
      </w:r>
      <w:proofErr w:type="spellEnd"/>
      <w:r>
        <w:t xml:space="preserve">, es una medida del desempeño del cronograma del proyecto. Según PMI (2013) la variación del cronograma sirve para determinar la situación del </w:t>
      </w:r>
      <w:r>
        <w:lastRenderedPageBreak/>
        <w:t>proyecto respecto al cronograma, es decir, si el proyecto está atrasado o adelantado en relación a una fecha de entrega, en un momento específico. La variación del cronograma se expresa como la diferencia entre el valor ganado y el valor planificado:</w:t>
      </w:r>
    </w:p>
    <w:p w14:paraId="7AA62E97" w14:textId="77777777" w:rsidR="00FE59C9" w:rsidRDefault="00B1579B">
      <w:pPr>
        <w:ind w:firstLine="720"/>
        <w:jc w:val="center"/>
      </w:pPr>
      <w:r>
        <w:rPr>
          <w:b/>
        </w:rPr>
        <w:t>SV = EV - PV</w:t>
      </w:r>
    </w:p>
    <w:p w14:paraId="54565422" w14:textId="499EDA54" w:rsidR="00FE59C9" w:rsidRDefault="00B1579B">
      <w:pPr>
        <w:ind w:left="720"/>
      </w:pPr>
      <w: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w:t>
      </w:r>
      <w:proofErr w:type="spellStart"/>
      <w:r>
        <w:t>variación</w:t>
      </w:r>
      <w:proofErr w:type="spellEnd"/>
      <w:r>
        <w:t xml:space="preserve"> del cronograma en el EVM en </w:t>
      </w:r>
      <w:r w:rsidR="006644AA">
        <w:t>última</w:t>
      </w:r>
      <w:r>
        <w:t xml:space="preserve"> instancia </w:t>
      </w:r>
      <w:r w:rsidR="006644AA">
        <w:t>será</w:t>
      </w:r>
      <w:r>
        <w:t xml:space="preserve"> igual a cero cuando se complete el proyecto, porque ya se </w:t>
      </w:r>
      <w:r w:rsidR="006644AA">
        <w:t>habrán</w:t>
      </w:r>
      <w:r>
        <w:t xml:space="preserve"> devengado todos los valores planificados" (p. 218). </w:t>
      </w:r>
    </w:p>
    <w:p w14:paraId="0EE6912B" w14:textId="77777777" w:rsidR="00FE59C9" w:rsidRDefault="00B1579B">
      <w:pPr>
        <w:ind w:left="720"/>
      </w:pPr>
      <w:r>
        <w:t xml:space="preserve">El resultado de sustraer el valor planificado (PV) del valor ganado (EV), viene a ser la variación del cronograma (SV). Este resultado se interpreta de la siguiente manera: </w:t>
      </w:r>
    </w:p>
    <w:p w14:paraId="3E5BD8EA" w14:textId="77777777" w:rsidR="00FE59C9" w:rsidRDefault="00B1579B">
      <w:pPr>
        <w:numPr>
          <w:ilvl w:val="0"/>
          <w:numId w:val="12"/>
        </w:numPr>
        <w:ind w:left="1440"/>
      </w:pPr>
      <w:r>
        <w:t>Resultado positivo: indica que las condiciones respecto al cronograma son favorables.</w:t>
      </w:r>
    </w:p>
    <w:p w14:paraId="649D6EFC" w14:textId="77777777" w:rsidR="00FE59C9" w:rsidRDefault="00B1579B">
      <w:pPr>
        <w:numPr>
          <w:ilvl w:val="0"/>
          <w:numId w:val="12"/>
        </w:numPr>
        <w:ind w:left="1440"/>
      </w:pPr>
      <w:r>
        <w:t>Resultado negativo: indica que las condiciones son desfavorables en lo que respecta al cronograma del proyecto.</w:t>
      </w:r>
    </w:p>
    <w:p w14:paraId="4CD7608A" w14:textId="2C84B115" w:rsidR="00FE59C9" w:rsidRDefault="00B1579B" w:rsidP="00961342">
      <w:pPr>
        <w:numPr>
          <w:ilvl w:val="0"/>
          <w:numId w:val="12"/>
        </w:numPr>
        <w:ind w:left="1440"/>
      </w:pPr>
      <w: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7D9F72AF" w14:textId="77777777" w:rsidR="00FE59C9" w:rsidRDefault="00B1579B">
      <w:pPr>
        <w:numPr>
          <w:ilvl w:val="0"/>
          <w:numId w:val="49"/>
        </w:numPr>
      </w:pPr>
      <w:r>
        <w:rPr>
          <w:b/>
        </w:rPr>
        <w:t>Variación del costo:</w:t>
      </w:r>
      <w:r>
        <w:t xml:space="preserve"> La variación del costo, conocida también como CV por sus siglas en inglés de </w:t>
      </w:r>
      <w:proofErr w:type="spellStart"/>
      <w:r>
        <w:t>Cost</w:t>
      </w:r>
      <w:proofErr w:type="spellEnd"/>
      <w:r>
        <w:t xml:space="preserve"> </w:t>
      </w:r>
      <w:proofErr w:type="spellStart"/>
      <w:r>
        <w:t>Variance</w:t>
      </w:r>
      <w:proofErr w:type="spellEnd"/>
      <w:r>
        <w:t>,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68FF9AA2" w14:textId="77777777" w:rsidR="00FE59C9" w:rsidRDefault="00B1579B">
      <w:pPr>
        <w:ind w:firstLine="720"/>
        <w:jc w:val="center"/>
      </w:pPr>
      <w:r>
        <w:rPr>
          <w:b/>
        </w:rPr>
        <w:t>CV = EV - AC</w:t>
      </w:r>
    </w:p>
    <w:p w14:paraId="30DC2AD2" w14:textId="21A38B03" w:rsidR="00FE59C9" w:rsidRDefault="00B1579B">
      <w:pPr>
        <w:ind w:left="720"/>
      </w:pPr>
      <w:r>
        <w:lastRenderedPageBreak/>
        <w:t xml:space="preserve">El Project Management </w:t>
      </w:r>
      <w:proofErr w:type="spellStart"/>
      <w:r>
        <w:t>Institute</w:t>
      </w:r>
      <w:proofErr w:type="spellEnd"/>
      <w:r>
        <w:t xml:space="preserve"> (2013) señala que "La </w:t>
      </w:r>
      <w:proofErr w:type="spellStart"/>
      <w:r>
        <w:t>variación</w:t>
      </w:r>
      <w:proofErr w:type="spellEnd"/>
      <w:r>
        <w:t xml:space="preserve"> del costo al final del proyecto </w:t>
      </w:r>
      <w:proofErr w:type="spellStart"/>
      <w:r>
        <w:t>sera</w:t>
      </w:r>
      <w:proofErr w:type="spellEnd"/>
      <w:r>
        <w:t xml:space="preserve">́ la diferencia entre el presupuesto hasta la </w:t>
      </w:r>
      <w:proofErr w:type="spellStart"/>
      <w:r>
        <w:t>conclusión</w:t>
      </w:r>
      <w:proofErr w:type="spellEnd"/>
      <w:r>
        <w:t xml:space="preserve"> (BAC) y la cantidad realmente gastada" (p. 218). La CV es particularmente </w:t>
      </w:r>
      <w:proofErr w:type="spellStart"/>
      <w:r>
        <w:t>crítica</w:t>
      </w:r>
      <w:proofErr w:type="spellEnd"/>
      <w:r>
        <w:t xml:space="preserve"> porque indica la </w:t>
      </w:r>
      <w:proofErr w:type="spellStart"/>
      <w:r>
        <w:t>relación</w:t>
      </w:r>
      <w:proofErr w:type="spellEnd"/>
      <w:r>
        <w:t xml:space="preserve"> entre el </w:t>
      </w:r>
      <w:r w:rsidR="00AB4729">
        <w:t>desempeño</w:t>
      </w:r>
      <w:r>
        <w:t xml:space="preserve"> real y los costos incurridos. El resultado de la variación del costo se interpreta de la siguiente manera:</w:t>
      </w:r>
    </w:p>
    <w:p w14:paraId="09637855" w14:textId="77777777" w:rsidR="00FE59C9" w:rsidRDefault="00B1579B">
      <w:pPr>
        <w:numPr>
          <w:ilvl w:val="0"/>
          <w:numId w:val="37"/>
        </w:numPr>
        <w:ind w:left="1440"/>
      </w:pPr>
      <w:r>
        <w:t>Resultado positivo: indica que las condiciones respecto a los costos, es decir, la relación entre el desempeño real y los costos incurridos es favorable.</w:t>
      </w:r>
    </w:p>
    <w:p w14:paraId="480C17A4" w14:textId="77777777" w:rsidR="00FE59C9" w:rsidRDefault="00B1579B">
      <w:pPr>
        <w:numPr>
          <w:ilvl w:val="0"/>
          <w:numId w:val="37"/>
        </w:numPr>
        <w:ind w:left="1440"/>
      </w:pPr>
      <w:r>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12F3C25A" w14:textId="4FE0029D" w:rsidR="00FE59C9" w:rsidRDefault="00B1579B">
      <w:pPr>
        <w:numPr>
          <w:ilvl w:val="0"/>
          <w:numId w:val="37"/>
        </w:numPr>
        <w:ind w:left="1440"/>
      </w:pPr>
      <w: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r w:rsidR="00AB4729">
        <w:t>difícil</w:t>
      </w:r>
      <w:r>
        <w:t xml:space="preserve"> de recuperar para el proyecto" (p. 218).</w:t>
      </w:r>
    </w:p>
    <w:p w14:paraId="6CC166BD" w14:textId="7251A871" w:rsidR="00FE59C9" w:rsidRDefault="00B1579B" w:rsidP="00862663">
      <w:pPr>
        <w:ind w:left="720"/>
      </w:pPr>
      <w:r>
        <w:t xml:space="preserve">Los valores de SV y CV pueden convertirse en indicadores de eficiencia para reflejar el </w:t>
      </w:r>
      <w:r w:rsidR="00AB4729">
        <w:t>desempeño</w:t>
      </w:r>
      <w:r>
        <w:t xml:space="preserve"> del costo y del cronograma de cualquier proyecto, para comparar con otros proyectos o con un portafolio de proyectos. Las variaciones resultan </w:t>
      </w:r>
      <w:proofErr w:type="spellStart"/>
      <w:r>
        <w:t>útiles</w:t>
      </w:r>
      <w:proofErr w:type="spellEnd"/>
      <w:r>
        <w:t xml:space="preserve"> para determinar el estado del proyecto (PMI, 2013, p. 219).</w:t>
      </w:r>
    </w:p>
    <w:p w14:paraId="528F5D44" w14:textId="77777777" w:rsidR="00FE59C9" w:rsidRDefault="00B1579B">
      <w:pPr>
        <w:numPr>
          <w:ilvl w:val="0"/>
          <w:numId w:val="38"/>
        </w:numPr>
      </w:pPr>
      <w:r>
        <w:rPr>
          <w:b/>
        </w:rPr>
        <w:t>Variación a la conclusión:</w:t>
      </w:r>
      <w:r>
        <w:t xml:space="preserve"> La variación a la conclusión, también conocida como VAC por sus siglas en inglés de </w:t>
      </w:r>
      <w:proofErr w:type="spellStart"/>
      <w:r>
        <w:t>Variance</w:t>
      </w:r>
      <w:proofErr w:type="spellEnd"/>
      <w:r>
        <w:t xml:space="preserve"> At </w:t>
      </w:r>
      <w:proofErr w:type="spellStart"/>
      <w:r>
        <w:t>Conclusion</w:t>
      </w:r>
      <w:proofErr w:type="spellEnd"/>
      <w:r>
        <w:t>, es muy similar a la variación de costos pero que vista desde una perspectiva más global, es el déficit o superávit presupuestario. Para describir lo que es VAC es conveniente, antes que nada, tener presentes dos conceptos:</w:t>
      </w:r>
    </w:p>
    <w:p w14:paraId="60F9D63D" w14:textId="77777777" w:rsidR="00FE59C9" w:rsidRDefault="00B1579B">
      <w:pPr>
        <w:numPr>
          <w:ilvl w:val="0"/>
          <w:numId w:val="39"/>
        </w:numPr>
        <w:ind w:left="1440"/>
      </w:pPr>
      <w: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6B9CC883" w14:textId="77777777" w:rsidR="00FE59C9" w:rsidRDefault="00B1579B">
      <w:pPr>
        <w:numPr>
          <w:ilvl w:val="0"/>
          <w:numId w:val="39"/>
        </w:numPr>
        <w:ind w:left="1440"/>
      </w:pPr>
      <w:r>
        <w:lastRenderedPageBreak/>
        <w:t xml:space="preserve">EAC: La estimación al concluir, también conocida como EAC por sus siglas en inglés de Estimate At </w:t>
      </w:r>
      <w:proofErr w:type="spellStart"/>
      <w:r>
        <w:t>Completion</w:t>
      </w:r>
      <w:proofErr w:type="spellEnd"/>
      <w:r>
        <w:t xml:space="preserve">, es una proyección muy importante dada por la gestión del valor ganado. En la sección de </w:t>
      </w:r>
      <w:r>
        <w:rPr>
          <w:b/>
        </w:rPr>
        <w:t>proyecciones</w:t>
      </w:r>
      <w:r>
        <w:t xml:space="preserve"> se explica este concepto a mayor profundidad, pero en esencia es una proyección que relaciona el Valor Ganado (EV) con el presupuesto a la conclusión (BAC) teniendo en cuenta el costo del trabajo efectuado, es decir, el Costo Real (AC).</w:t>
      </w:r>
    </w:p>
    <w:p w14:paraId="78C52812" w14:textId="77777777" w:rsidR="00FE59C9" w:rsidRDefault="00B1579B">
      <w:pPr>
        <w:ind w:left="720"/>
      </w:pPr>
      <w:r>
        <w:t>Con esto la variación a la conclusión puede ser expresada como la diferencia entre el presupuesto al concluir (BAC) y la estimación al concluir (EAC):</w:t>
      </w:r>
    </w:p>
    <w:p w14:paraId="3E9F3CB1" w14:textId="77777777" w:rsidR="00FE59C9" w:rsidRDefault="00B1579B">
      <w:pPr>
        <w:ind w:left="720"/>
        <w:jc w:val="center"/>
      </w:pPr>
      <w:r>
        <w:rPr>
          <w:b/>
        </w:rPr>
        <w:t>VAC = BAC - EAC</w:t>
      </w:r>
    </w:p>
    <w:p w14:paraId="7DE81967" w14:textId="77777777" w:rsidR="00FE59C9" w:rsidRDefault="00B1579B">
      <w:pPr>
        <w:ind w:left="720"/>
      </w:pPr>
      <w:r>
        <w:t>De acuerdo a PMI (2005) el resultado de esta variación se interpreta de la siguiente manera:</w:t>
      </w:r>
    </w:p>
    <w:p w14:paraId="4C239315" w14:textId="77777777" w:rsidR="00FE59C9" w:rsidRDefault="00B1579B">
      <w:pPr>
        <w:numPr>
          <w:ilvl w:val="0"/>
          <w:numId w:val="40"/>
        </w:numPr>
        <w:ind w:left="1440"/>
      </w:pPr>
      <w: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BCE607A" w14:textId="77777777" w:rsidR="00FE59C9" w:rsidRDefault="00B1579B">
      <w:pPr>
        <w:numPr>
          <w:ilvl w:val="0"/>
          <w:numId w:val="40"/>
        </w:numPr>
        <w:ind w:left="1440"/>
      </w:pPr>
      <w:r>
        <w:t>Resultado negativo: indica que según la proyección realizada se gastará más de lo planificado para que el proyecto alcance su completitud.</w:t>
      </w:r>
    </w:p>
    <w:p w14:paraId="0757E59E" w14:textId="77777777" w:rsidR="00FE59C9" w:rsidRDefault="00B1579B">
      <w:pPr>
        <w:numPr>
          <w:ilvl w:val="0"/>
          <w:numId w:val="40"/>
        </w:numPr>
        <w:ind w:left="1440"/>
      </w:pPr>
      <w: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521081D7" w14:textId="5E04D150" w:rsidR="00FE59C9" w:rsidRDefault="00B1579B">
      <w:pPr>
        <w:pStyle w:val="Heading4"/>
        <w:contextualSpacing w:val="0"/>
      </w:pPr>
      <w:r>
        <w:t>2.3.5.2. Índices</w:t>
      </w:r>
    </w:p>
    <w:p w14:paraId="5E51EBB9" w14:textId="77777777" w:rsidR="00FE59C9" w:rsidRDefault="00B1579B">
      <w:pPr>
        <w:numPr>
          <w:ilvl w:val="0"/>
          <w:numId w:val="31"/>
        </w:numPr>
      </w:pPr>
      <w:r>
        <w:rPr>
          <w:b/>
        </w:rPr>
        <w:t>Índice de desempeño del cronograma:</w:t>
      </w:r>
      <w:r>
        <w:t xml:space="preserve"> El índice de desempeño del cronograma, también conocido como SPI por sus siglas en inglés de Schedule Performance </w:t>
      </w:r>
      <w:proofErr w:type="spellStart"/>
      <w:r>
        <w:t>Index</w:t>
      </w:r>
      <w:proofErr w:type="spellEnd"/>
      <w:r>
        <w:t xml:space="preserve">,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07CCF127" w14:textId="77777777" w:rsidR="00FE59C9" w:rsidRDefault="00B1579B">
      <w:pPr>
        <w:jc w:val="center"/>
      </w:pPr>
      <w:r>
        <w:rPr>
          <w:b/>
        </w:rPr>
        <w:t>SPI = EV / PV</w:t>
      </w:r>
    </w:p>
    <w:p w14:paraId="5C4C0995" w14:textId="77777777" w:rsidR="00FE59C9" w:rsidRDefault="00B1579B">
      <w:pPr>
        <w:ind w:left="720"/>
      </w:pPr>
      <w:r>
        <w:lastRenderedPageBreak/>
        <w:t xml:space="preserve">En ocasiones se utiliza en </w:t>
      </w:r>
      <w:proofErr w:type="spellStart"/>
      <w:r>
        <w:t>combinación</w:t>
      </w:r>
      <w:proofErr w:type="spellEnd"/>
      <w:r>
        <w:t xml:space="preserve"> con el </w:t>
      </w:r>
      <w:proofErr w:type="spellStart"/>
      <w:r>
        <w:t>índice</w:t>
      </w:r>
      <w:proofErr w:type="spellEnd"/>
      <w:r>
        <w:t xml:space="preserve"> de </w:t>
      </w:r>
      <w:proofErr w:type="spellStart"/>
      <w:r>
        <w:t>desempeño</w:t>
      </w:r>
      <w:proofErr w:type="spellEnd"/>
      <w:r>
        <w:t xml:space="preserve"> del costo (CPI) para proyectar las estimaciones finales a la </w:t>
      </w:r>
      <w:proofErr w:type="spellStart"/>
      <w:r>
        <w:t>conclusión</w:t>
      </w:r>
      <w:proofErr w:type="spellEnd"/>
      <w:r>
        <w:t xml:space="preserve"> del proyecto (PMI, 2013, p. 219). Los resultados del SPI se interpretan de la siguiente manera:</w:t>
      </w:r>
    </w:p>
    <w:p w14:paraId="6C187D9B" w14:textId="77777777" w:rsidR="00FE59C9" w:rsidRDefault="00B1579B">
      <w:pPr>
        <w:numPr>
          <w:ilvl w:val="0"/>
          <w:numId w:val="41"/>
        </w:numPr>
        <w:ind w:left="1440"/>
      </w:pPr>
      <w:r>
        <w:t>Resultado inferior a 1,0: indica que, en un momento dado, se ha sobreestimado el trabajo a ser realizado. Lo que quiere decir que el trabajo realizado es menor a lo que se había previsto.</w:t>
      </w:r>
    </w:p>
    <w:p w14:paraId="02979368" w14:textId="77777777" w:rsidR="00FE59C9" w:rsidRDefault="00B1579B">
      <w:pPr>
        <w:numPr>
          <w:ilvl w:val="0"/>
          <w:numId w:val="41"/>
        </w:numPr>
        <w:ind w:left="1440"/>
      </w:pPr>
      <w:r>
        <w:t>Resultado igual a 1: indica el equilibrio entre el desempeño y el trabajo planificado.</w:t>
      </w:r>
    </w:p>
    <w:p w14:paraId="4335B73D" w14:textId="719B3106" w:rsidR="00FE59C9" w:rsidRDefault="00B1579B" w:rsidP="00862663">
      <w:pPr>
        <w:numPr>
          <w:ilvl w:val="0"/>
          <w:numId w:val="41"/>
        </w:numPr>
        <w:ind w:left="1440"/>
      </w:pPr>
      <w:r>
        <w:t>Resultado superior a 1,0: indica que el trabajo realizado es cuantitativamente superior a lo que se había planificado. Que en un momento dado, se ha subestimado el trabajo a ser realizado.</w:t>
      </w:r>
    </w:p>
    <w:p w14:paraId="7EC3808E" w14:textId="77777777" w:rsidR="00FE59C9" w:rsidRDefault="00B1579B">
      <w:pPr>
        <w:numPr>
          <w:ilvl w:val="0"/>
          <w:numId w:val="50"/>
        </w:numPr>
      </w:pPr>
      <w:r>
        <w:rPr>
          <w:b/>
        </w:rPr>
        <w:t>Índice de desempeño del costo:</w:t>
      </w:r>
      <w:r>
        <w:t xml:space="preserve"> El índice de desempeño del costo, también conocido como CPI por sus siglas en inglés de </w:t>
      </w:r>
      <w:proofErr w:type="spellStart"/>
      <w:r>
        <w:t>Cost</w:t>
      </w:r>
      <w:proofErr w:type="spellEnd"/>
      <w:r>
        <w:t xml:space="preserve"> Performance </w:t>
      </w:r>
      <w:proofErr w:type="spellStart"/>
      <w:r>
        <w:t>Index</w:t>
      </w:r>
      <w:proofErr w:type="spellEnd"/>
      <w:r>
        <w:t xml:space="preserve">, es una medida que evalúa y determina qué tan eficientemente se están gestionando los costos de los recursos presupuestados. Este índice se expresa por la razón entre el Valor Ganado (EV) y el Costo Real (AC). El PMI (2013) al referirse al CPI manifiesta que "se considera la </w:t>
      </w:r>
      <w:proofErr w:type="spellStart"/>
      <w:r>
        <w:t>métrica</w:t>
      </w:r>
      <w:proofErr w:type="spellEnd"/>
      <w:r>
        <w:t xml:space="preserve"> </w:t>
      </w:r>
      <w:proofErr w:type="spellStart"/>
      <w:r>
        <w:t>más</w:t>
      </w:r>
      <w:proofErr w:type="spellEnd"/>
      <w:r>
        <w:t xml:space="preserve"> </w:t>
      </w:r>
      <w:proofErr w:type="spellStart"/>
      <w:r>
        <w:t>crítica</w:t>
      </w:r>
      <w:proofErr w:type="spellEnd"/>
      <w:r>
        <w:t xml:space="preserve"> del EVM y mide la eficiencia del costo para el trabajo completado" (p. 219). Este índice responde a la interrogante de qué tan eficiente es la utilización de los recursos por parte del equipo del proyecto. La forma de calcularlo se expresa de la siguiente manera: el CPI es igual al EV dividido al AC:</w:t>
      </w:r>
    </w:p>
    <w:p w14:paraId="2D27BD99" w14:textId="77777777" w:rsidR="00FE59C9" w:rsidRDefault="00B1579B">
      <w:pPr>
        <w:ind w:firstLine="720"/>
        <w:jc w:val="center"/>
      </w:pPr>
      <w:r>
        <w:rPr>
          <w:b/>
        </w:rPr>
        <w:t>CPI = EV / AC</w:t>
      </w:r>
    </w:p>
    <w:p w14:paraId="68A173B7" w14:textId="77777777" w:rsidR="00FE59C9" w:rsidRDefault="00B1579B">
      <w:pPr>
        <w:ind w:left="720"/>
      </w:pPr>
      <w:r>
        <w:t>El resultado de este cálculo se interpreta de la siguiente manera:</w:t>
      </w:r>
    </w:p>
    <w:p w14:paraId="14E12B38" w14:textId="77777777" w:rsidR="00FE59C9" w:rsidRDefault="00B1579B">
      <w:pPr>
        <w:numPr>
          <w:ilvl w:val="0"/>
          <w:numId w:val="43"/>
        </w:numPr>
        <w:ind w:left="1440"/>
      </w:pPr>
      <w:r>
        <w:t xml:space="preserve">Resultado superior a 1,0: indica una situación favorable en la que el costo incurrido es inferior al desempeño hasta la fecha (PMI, 2013, p. 219). </w:t>
      </w:r>
    </w:p>
    <w:p w14:paraId="1D43C0DD" w14:textId="77777777" w:rsidR="00FE59C9" w:rsidRDefault="00B1579B">
      <w:pPr>
        <w:numPr>
          <w:ilvl w:val="0"/>
          <w:numId w:val="43"/>
        </w:numPr>
        <w:ind w:left="1440"/>
      </w:pPr>
      <w:r>
        <w:t>Resultado igual a 1: indica que hasta el momento los costos incurridos y el desempeño para efectuar las actividades se han equilibrado.</w:t>
      </w:r>
    </w:p>
    <w:p w14:paraId="07818F1C" w14:textId="3ACDFBE2" w:rsidR="00FE59C9" w:rsidRDefault="00B1579B" w:rsidP="00862663">
      <w:pPr>
        <w:numPr>
          <w:ilvl w:val="0"/>
          <w:numId w:val="43"/>
        </w:numPr>
        <w:ind w:left="1440"/>
      </w:pPr>
      <w:r>
        <w:t>Resultado inferior a 1,0: indica una situación desfavorable en la que el costo incurrido es superior  al planificado con respecto al trabajo completado (PMI, 2013, p. 219).</w:t>
      </w:r>
    </w:p>
    <w:p w14:paraId="105BD8E0" w14:textId="77777777" w:rsidR="00FE59C9" w:rsidRDefault="00B1579B">
      <w:pPr>
        <w:numPr>
          <w:ilvl w:val="0"/>
          <w:numId w:val="45"/>
        </w:numPr>
      </w:pPr>
      <w:r>
        <w:rPr>
          <w:b/>
        </w:rPr>
        <w:t>Índice de desempeño del trabajo por completar:</w:t>
      </w:r>
      <w:r>
        <w:t xml:space="preserve"> El índice de desempeño del trabajo por completar, también conocido como TCPI por sus siglas en inglés de To-</w:t>
      </w:r>
      <w:r>
        <w:lastRenderedPageBreak/>
        <w:t xml:space="preserve">Complete Performance </w:t>
      </w:r>
      <w:proofErr w:type="spellStart"/>
      <w:r>
        <w:t>Index</w:t>
      </w:r>
      <w:proofErr w:type="spellEnd"/>
      <w:r>
        <w:t xml:space="preserve">,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2E9BC997" w14:textId="77777777" w:rsidR="00FE59C9" w:rsidRDefault="00B1579B">
      <w:pPr>
        <w:ind w:left="720"/>
      </w:pPr>
      <w:r>
        <w:t>Según lo expuesto por PMI (2005 - 2013) existen dos formas principales de calcular el TCPI debido a las diferentes formas de determinar el trabajo restante:</w:t>
      </w:r>
    </w:p>
    <w:p w14:paraId="4BF11773" w14:textId="2056E829" w:rsidR="00FE59C9" w:rsidRDefault="00B1579B" w:rsidP="003A7FD0">
      <w:pPr>
        <w:numPr>
          <w:ilvl w:val="0"/>
          <w:numId w:val="52"/>
        </w:numPr>
        <w:ind w:left="1440"/>
      </w:pPr>
      <w: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35843768" w14:textId="77737421" w:rsidR="00FE59C9" w:rsidRPr="000E33DC" w:rsidRDefault="00B1579B" w:rsidP="003A7FD0">
      <w:pPr>
        <w:ind w:left="720"/>
        <w:jc w:val="center"/>
        <w:rPr>
          <w:lang w:val="en-US"/>
        </w:rPr>
      </w:pPr>
      <w:r w:rsidRPr="000E33DC">
        <w:rPr>
          <w:b/>
          <w:lang w:val="en-US"/>
        </w:rPr>
        <w:t xml:space="preserve">TCPI = </w:t>
      </w:r>
      <w:proofErr w:type="gramStart"/>
      <w:r w:rsidRPr="000E33DC">
        <w:rPr>
          <w:b/>
          <w:lang w:val="en-US"/>
        </w:rPr>
        <w:t>( BAC</w:t>
      </w:r>
      <w:proofErr w:type="gramEnd"/>
      <w:r w:rsidRPr="000E33DC">
        <w:rPr>
          <w:b/>
          <w:lang w:val="en-US"/>
        </w:rPr>
        <w:t xml:space="preserve"> - EV ) / ( BAC - AC )</w:t>
      </w:r>
    </w:p>
    <w:p w14:paraId="2C4E50FF" w14:textId="77777777" w:rsidR="00FE59C9" w:rsidRDefault="00B1579B">
      <w:pPr>
        <w:numPr>
          <w:ilvl w:val="0"/>
          <w:numId w:val="54"/>
        </w:numPr>
        <w:ind w:left="1440"/>
      </w:pPr>
      <w: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538613AA" w14:textId="77777777" w:rsidR="00FE59C9" w:rsidRPr="000E33DC" w:rsidRDefault="00B1579B">
      <w:pPr>
        <w:ind w:left="720"/>
        <w:jc w:val="center"/>
        <w:rPr>
          <w:lang w:val="en-US"/>
        </w:rPr>
      </w:pPr>
      <w:r w:rsidRPr="000E33DC">
        <w:rPr>
          <w:b/>
          <w:lang w:val="en-US"/>
        </w:rPr>
        <w:t xml:space="preserve">TCPI = </w:t>
      </w:r>
      <w:proofErr w:type="gramStart"/>
      <w:r w:rsidRPr="000E33DC">
        <w:rPr>
          <w:b/>
          <w:lang w:val="en-US"/>
        </w:rPr>
        <w:t>( BAC</w:t>
      </w:r>
      <w:proofErr w:type="gramEnd"/>
      <w:r w:rsidRPr="000E33DC">
        <w:rPr>
          <w:b/>
          <w:lang w:val="en-US"/>
        </w:rPr>
        <w:t xml:space="preserve"> - EV ) / ( EAC- AC ) </w:t>
      </w:r>
    </w:p>
    <w:p w14:paraId="59AD301B" w14:textId="77777777" w:rsidR="00FE59C9" w:rsidRDefault="00B1579B">
      <w:pPr>
        <w:ind w:left="720"/>
      </w:pPr>
      <w:r>
        <w:t xml:space="preserve">Según el PMI (2013) "Los </w:t>
      </w:r>
      <w:proofErr w:type="spellStart"/>
      <w:r>
        <w:t>índices</w:t>
      </w:r>
      <w:proofErr w:type="spellEnd"/>
      <w:r>
        <w:t xml:space="preserve"> son </w:t>
      </w:r>
      <w:proofErr w:type="spellStart"/>
      <w:r>
        <w:t>útiles</w:t>
      </w:r>
      <w:proofErr w:type="spellEnd"/>
      <w:r>
        <w:t xml:space="preserve"> para determinar el estado de un proyecto y proporcionar una base para la </w:t>
      </w:r>
      <w:proofErr w:type="spellStart"/>
      <w:r>
        <w:t>estimación</w:t>
      </w:r>
      <w:proofErr w:type="spellEnd"/>
      <w:r>
        <w:t xml:space="preserve"> del costo y del cronograma al final del proyecto" (p. 219). </w:t>
      </w:r>
    </w:p>
    <w:p w14:paraId="641B635C" w14:textId="77777777" w:rsidR="00FE59C9" w:rsidRDefault="00FE59C9"/>
    <w:p w14:paraId="09BF9B50" w14:textId="56E2D25B" w:rsidR="00FE59C9" w:rsidRDefault="00B1579B">
      <w:pPr>
        <w:pStyle w:val="Heading4"/>
        <w:spacing w:before="200" w:after="200"/>
        <w:contextualSpacing w:val="0"/>
        <w:jc w:val="left"/>
      </w:pPr>
      <w:r>
        <w:t>2.3.5.3. Proyecciones</w:t>
      </w:r>
    </w:p>
    <w:p w14:paraId="16B60C34" w14:textId="77777777" w:rsidR="00FE59C9" w:rsidRDefault="00B1579B">
      <w:r>
        <w:t xml:space="preserve">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w:t>
      </w:r>
      <w:r>
        <w:lastRenderedPageBreak/>
        <w:t>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p>
    <w:p w14:paraId="60FEECF2" w14:textId="77777777" w:rsidR="00FE59C9" w:rsidRDefault="00B1579B">
      <w:pPr>
        <w:numPr>
          <w:ilvl w:val="0"/>
          <w:numId w:val="5"/>
        </w:numPr>
      </w:pPr>
      <w:r>
        <w:rPr>
          <w:b/>
        </w:rPr>
        <w:t>Estimación hasta la conclusión:</w:t>
      </w:r>
      <w:r>
        <w:t xml:space="preserve"> 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ED4F9C0" w14:textId="77777777" w:rsidR="00FE59C9" w:rsidRDefault="00B1579B">
      <w:pPr>
        <w:numPr>
          <w:ilvl w:val="0"/>
          <w:numId w:val="60"/>
        </w:numPr>
        <w:ind w:left="1440"/>
      </w:pPr>
      <w:r>
        <w:t>ETC gestionada o ascendente: La ETC ascendente puede ser sumado al costo real (AC) para estimar cuánto costará el proyecto de forma completa, es decir, la estimación a la conclusión (EAC):</w:t>
      </w:r>
    </w:p>
    <w:p w14:paraId="3B7DFB90" w14:textId="77777777" w:rsidR="00FE59C9" w:rsidRDefault="00B1579B">
      <w:pPr>
        <w:ind w:left="720"/>
        <w:jc w:val="center"/>
      </w:pPr>
      <w:r>
        <w:rPr>
          <w:b/>
        </w:rPr>
        <w:t>EAC = AC + ETC</w:t>
      </w:r>
    </w:p>
    <w:p w14:paraId="6B28A1B8" w14:textId="77777777" w:rsidR="00FE59C9" w:rsidRDefault="00B1579B">
      <w:pPr>
        <w:ind w:left="1440"/>
      </w:pPr>
      <w:r>
        <w:t>En este caso se estima el costo del trabajo restante por medio de la estimación de los trabajadores y/o gerentes realizado en base a un análisis de la cantidad de trabajo restante (PMI, 2005, p. 20).</w:t>
      </w:r>
    </w:p>
    <w:p w14:paraId="10D10AF4" w14:textId="77777777" w:rsidR="00FE59C9" w:rsidRDefault="00B1579B">
      <w:pPr>
        <w:numPr>
          <w:ilvl w:val="0"/>
          <w:numId w:val="62"/>
        </w:numPr>
        <w:ind w:left="1440"/>
      </w:pPr>
      <w:r>
        <w:t>ETC calculada: La ETC calculada se expresa como la razón entre: la diferencia entre la línea base del presupuesto y el valor ganado; y el índice de desempeño del costo:</w:t>
      </w:r>
    </w:p>
    <w:p w14:paraId="3E9DF6E7" w14:textId="77777777" w:rsidR="00FE59C9" w:rsidRDefault="00B1579B">
      <w:pPr>
        <w:ind w:left="720"/>
        <w:jc w:val="center"/>
      </w:pPr>
      <w:r>
        <w:rPr>
          <w:b/>
        </w:rPr>
        <w:t>ETC =  (BAC  - EV) / CPI</w:t>
      </w:r>
    </w:p>
    <w:p w14:paraId="56B107F0" w14:textId="0B44E944" w:rsidR="00FE59C9" w:rsidRDefault="00B1579B" w:rsidP="00862663">
      <w:pPr>
        <w:ind w:left="1440"/>
      </w:pPr>
      <w:r>
        <w:t>Se puede calcular la ETC basándose en la eficiencia de costos hasta la fecha medida por el CPI.  La ETC calculado puede ser usado para, a su vez, calcular la EAC con esto el equipo del proyecto puede comparar la ETC calculado con la ETC ascendente y comparar las EAC que pueden ser obtenidas de las ETC mencionadas (PMI, 2005, p. 20).</w:t>
      </w:r>
    </w:p>
    <w:p w14:paraId="608A579B" w14:textId="77777777" w:rsidR="00FE59C9" w:rsidRDefault="00B1579B">
      <w:pPr>
        <w:numPr>
          <w:ilvl w:val="0"/>
          <w:numId w:val="9"/>
        </w:numPr>
      </w:pPr>
      <w:r>
        <w:rPr>
          <w:b/>
        </w:rPr>
        <w:t>Estimación a la conclusión:</w:t>
      </w:r>
      <w:r>
        <w:t xml:space="preserve"> La estimación a la conclusión, también conocida como EAC por sus siglas en inglés de Estimate At </w:t>
      </w:r>
      <w:proofErr w:type="spellStart"/>
      <w:r>
        <w:t>Completion</w:t>
      </w:r>
      <w:proofErr w:type="spellEnd"/>
      <w:r>
        <w:t xml:space="preserve">, es un pronóstico del trabajo necesario para llevar a cabo el proyecto de forma general, es decir, teniendo en cuenta el costo incurrido del trabajo realizado (AC) y lo que aún falta para terminar el proyecto. </w:t>
      </w:r>
    </w:p>
    <w:p w14:paraId="364FB1D9" w14:textId="77777777" w:rsidR="00FE59C9" w:rsidRDefault="00B1579B">
      <w:pPr>
        <w:ind w:left="720"/>
      </w:pPr>
      <w:r>
        <w:t xml:space="preserve">Existen varios tipos de EAC dependiendo del elemento variable, pero en general se basan normalmente en los costos reales en los que se ha incurrido para completar el </w:t>
      </w:r>
      <w:r>
        <w:lastRenderedPageBreak/>
        <w:t xml:space="preserve">trabajo, </w:t>
      </w:r>
      <w:proofErr w:type="spellStart"/>
      <w:r>
        <w:t>más</w:t>
      </w:r>
      <w:proofErr w:type="spellEnd"/>
      <w:r>
        <w:t xml:space="preserve"> una </w:t>
      </w:r>
      <w:proofErr w:type="spellStart"/>
      <w:r>
        <w:t>estimación</w:t>
      </w:r>
      <w:proofErr w:type="spellEnd"/>
      <w:r>
        <w:t xml:space="preserve"> hasta la </w:t>
      </w:r>
      <w:proofErr w:type="spellStart"/>
      <w:r>
        <w:t>conclusión</w:t>
      </w:r>
      <w:proofErr w:type="spellEnd"/>
      <w:r>
        <w:t xml:space="preserve"> (ETC) para el trabajo restante (PMI, 2013, p. 220). A continuación se exponen algunos métodos de calcular la EAC clasificados de la siguiente manera: </w:t>
      </w:r>
    </w:p>
    <w:p w14:paraId="2A6691D3" w14:textId="77777777" w:rsidR="00FE59C9" w:rsidRDefault="00B1579B">
      <w:pPr>
        <w:numPr>
          <w:ilvl w:val="0"/>
          <w:numId w:val="63"/>
        </w:numPr>
        <w:ind w:left="1440"/>
      </w:pPr>
      <w:r>
        <w:rPr>
          <w:b/>
        </w:rPr>
        <w:t>Con variaciones atípicas</w:t>
      </w:r>
      <w:r>
        <w:t xml:space="preserve">: para utilizar las </w:t>
      </w:r>
      <w:proofErr w:type="spellStart"/>
      <w:r>
        <w:t>EACs</w:t>
      </w:r>
      <w:proofErr w:type="spellEnd"/>
      <w:r>
        <w:t xml:space="preserve">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3BF503C6" w14:textId="77777777" w:rsidR="00FE59C9" w:rsidRDefault="00B1579B">
      <w:pPr>
        <w:numPr>
          <w:ilvl w:val="1"/>
          <w:numId w:val="63"/>
        </w:numPr>
        <w:ind w:left="2160"/>
      </w:pPr>
      <w:r>
        <w:rPr>
          <w:b/>
        </w:rPr>
        <w:t xml:space="preserve">EAC ascendente: </w:t>
      </w:r>
      <w:r>
        <w:t xml:space="preserve">El Project Management </w:t>
      </w:r>
      <w:proofErr w:type="spellStart"/>
      <w:r>
        <w:t>Institute</w:t>
      </w:r>
      <w:proofErr w:type="spellEnd"/>
      <w:r>
        <w:t xml:space="preserv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419E9EA4" w14:textId="77777777" w:rsidR="00FE59C9" w:rsidRDefault="00B1579B">
      <w:pPr>
        <w:ind w:left="720"/>
        <w:jc w:val="center"/>
      </w:pPr>
      <w:r>
        <w:rPr>
          <w:b/>
        </w:rPr>
        <w:t>EAC = AC + ETC ascendente</w:t>
      </w:r>
    </w:p>
    <w:p w14:paraId="7D38E000" w14:textId="77777777" w:rsidR="00FE59C9" w:rsidRDefault="00B1579B">
      <w:pPr>
        <w:ind w:left="2160"/>
      </w:pPr>
      <w:r>
        <w:t xml:space="preserve">La EAC realizada manualmente por el director del proyecto puede compararse </w:t>
      </w:r>
      <w:proofErr w:type="spellStart"/>
      <w:r>
        <w:t>rápidamente</w:t>
      </w:r>
      <w:proofErr w:type="spellEnd"/>
      <w:r>
        <w:t xml:space="preserve"> con un rango de </w:t>
      </w:r>
      <w:proofErr w:type="spellStart"/>
      <w:r>
        <w:t>EACs</w:t>
      </w:r>
      <w:proofErr w:type="spellEnd"/>
      <w:r>
        <w:t xml:space="preserve"> calculadas y que representan diferentes escenarios de riesgo (PMI, 2013, p. 220). </w:t>
      </w:r>
    </w:p>
    <w:p w14:paraId="09F66BD2" w14:textId="77777777" w:rsidR="00FE59C9" w:rsidRDefault="00B1579B">
      <w:pPr>
        <w:numPr>
          <w:ilvl w:val="1"/>
          <w:numId w:val="64"/>
        </w:numPr>
        <w:ind w:left="2160"/>
      </w:pPr>
      <w:r>
        <w:rPr>
          <w:b/>
        </w:rPr>
        <w:t xml:space="preserve">EAC calculada en términos del presupuesto aprobado: </w:t>
      </w:r>
      <w:r>
        <w:t xml:space="preserve">En este caso se utiliza el costo real (AC) más la diferencia entre el presupuesto a la conclusión (BAC) y el valor ganado (EV): </w:t>
      </w:r>
    </w:p>
    <w:p w14:paraId="4D9308AB" w14:textId="77777777" w:rsidR="00FE59C9" w:rsidRDefault="00B1579B">
      <w:pPr>
        <w:ind w:left="720"/>
        <w:jc w:val="center"/>
      </w:pPr>
      <w:r>
        <w:rPr>
          <w:b/>
        </w:rPr>
        <w:t>EAC = AC + (BAC - EV)</w:t>
      </w:r>
    </w:p>
    <w:p w14:paraId="1CC05680" w14:textId="77777777" w:rsidR="00FE59C9" w:rsidRDefault="00B1579B">
      <w:pPr>
        <w:ind w:left="2160"/>
      </w:pPr>
      <w:r>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9C31FD4" w14:textId="77777777" w:rsidR="00FE59C9" w:rsidRDefault="00B1579B">
      <w:pPr>
        <w:numPr>
          <w:ilvl w:val="0"/>
          <w:numId w:val="65"/>
        </w:numPr>
        <w:ind w:left="1440"/>
      </w:pPr>
      <w:r>
        <w:rPr>
          <w:b/>
        </w:rPr>
        <w:t>Sin variaciones atípicas:</w:t>
      </w:r>
      <w:r>
        <w:t xml:space="preserve"> para las </w:t>
      </w:r>
      <w:proofErr w:type="spellStart"/>
      <w:r>
        <w:t>EACs</w:t>
      </w:r>
      <w:proofErr w:type="spellEnd"/>
      <w:r>
        <w:t xml:space="preserve"> de esta categoría se presupone que las variaciones respecto al desempeño sean estas favorables o desfavorables, representan una tendencia, lo que quiere decir que podrían volver a suceder en el futuro:</w:t>
      </w:r>
    </w:p>
    <w:p w14:paraId="6DA8CBC0" w14:textId="77777777" w:rsidR="00FE59C9" w:rsidRDefault="00B1579B">
      <w:pPr>
        <w:numPr>
          <w:ilvl w:val="1"/>
          <w:numId w:val="65"/>
        </w:numPr>
        <w:ind w:left="2160"/>
      </w:pPr>
      <w:r>
        <w:rPr>
          <w:b/>
        </w:rPr>
        <w:lastRenderedPageBreak/>
        <w:t>EAC considerando el CPI:</w:t>
      </w:r>
      <w:r>
        <w:t xml:space="preserve"> La presunción para este método es que el índice de desempeño del costo (CPI) acumulativo  en el que el proyecto ha incurrido hasta la fecha (PMI, 2013, p. 224). Se expresa como la razón entre el presupuesto hasta la conclusión (BAC) y el índice del desempeño del costo:</w:t>
      </w:r>
    </w:p>
    <w:p w14:paraId="7F9D6661" w14:textId="77777777" w:rsidR="00FE59C9" w:rsidRDefault="00B1579B">
      <w:pPr>
        <w:ind w:left="720"/>
        <w:jc w:val="center"/>
      </w:pPr>
      <w:r>
        <w:rPr>
          <w:b/>
        </w:rPr>
        <w:t>EAC = BAC / CPI</w:t>
      </w:r>
    </w:p>
    <w:p w14:paraId="546D8B27" w14:textId="77777777" w:rsidR="00FE59C9" w:rsidRDefault="00B1579B">
      <w:pPr>
        <w:numPr>
          <w:ilvl w:val="1"/>
          <w:numId w:val="51"/>
        </w:numPr>
        <w:ind w:left="2160"/>
      </w:pPr>
      <w:r>
        <w:rPr>
          <w:b/>
        </w:rPr>
        <w:t>EAC considerando el CPI y SPI:</w:t>
      </w:r>
      <w: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09803103" w14:textId="77777777" w:rsidR="00FE59C9" w:rsidRPr="000E33DC" w:rsidRDefault="00B1579B">
      <w:pPr>
        <w:ind w:left="720"/>
        <w:jc w:val="center"/>
        <w:rPr>
          <w:lang w:val="en-US"/>
        </w:rPr>
      </w:pPr>
      <w:r w:rsidRPr="000E33DC">
        <w:rPr>
          <w:b/>
          <w:lang w:val="en-US"/>
        </w:rPr>
        <w:t>EAC = AC + [(BAC -  EV) / (CPI × SPI)]</w:t>
      </w:r>
    </w:p>
    <w:p w14:paraId="15E4EB67" w14:textId="77777777" w:rsidR="00FE59C9" w:rsidRDefault="00B1579B">
      <w:pPr>
        <w:ind w:left="2160"/>
      </w:pPr>
      <w:r>
        <w:t xml:space="preserve">En comparación al método de calcular la EAC descrito anteriormente, éste es especialmente útil para el caso en el que el cronograma del proyecto sea un factor que afecte el esfuerzo de la estimación hasta la conclusión (ETC). Las variaciones de este </w:t>
      </w:r>
      <w:proofErr w:type="spellStart"/>
      <w:r>
        <w:t>método</w:t>
      </w:r>
      <w:proofErr w:type="spellEnd"/>
      <w:r>
        <w:t xml:space="preserve"> consideran el CPI y el SPI </w:t>
      </w:r>
      <w:proofErr w:type="spellStart"/>
      <w:r>
        <w:t>asignándoles</w:t>
      </w:r>
      <w:proofErr w:type="spellEnd"/>
      <w:r>
        <w:t xml:space="preserve"> diferentes pesos (p.ej., 80/20, 50/50 o alguna otra </w:t>
      </w:r>
      <w:proofErr w:type="spellStart"/>
      <w:r>
        <w:t>proporción</w:t>
      </w:r>
      <w:proofErr w:type="spellEnd"/>
      <w:r>
        <w:t xml:space="preserve">), de acuerdo con el juicio del director del proyecto (PMI, 2013, p. 221 - 224). </w:t>
      </w:r>
    </w:p>
    <w:p w14:paraId="0A278173" w14:textId="77777777" w:rsidR="00FE59C9" w:rsidRDefault="00FE59C9"/>
    <w:p w14:paraId="289DC0A4" w14:textId="345F2CEF" w:rsidR="00FE59C9" w:rsidRDefault="00B1579B">
      <w:pPr>
        <w:pStyle w:val="Heading2"/>
        <w:spacing w:before="200" w:after="200"/>
        <w:contextualSpacing w:val="0"/>
      </w:pPr>
      <w:bookmarkStart w:id="25" w:name="_pi84kqq2yshs" w:colFirst="0" w:colLast="0"/>
      <w:bookmarkEnd w:id="25"/>
      <w:r>
        <w:t>2.4. PROGRAMACIÓN GANADA</w:t>
      </w:r>
    </w:p>
    <w:p w14:paraId="46F41F55" w14:textId="344F465F" w:rsidR="00FE59C9" w:rsidRDefault="00B1579B">
      <w:pPr>
        <w:pStyle w:val="Heading3"/>
        <w:contextualSpacing w:val="0"/>
      </w:pPr>
      <w:r>
        <w:t>2.4.1. HISTORIA DE LA PROGRAMACIÓN GANADA</w:t>
      </w:r>
    </w:p>
    <w:p w14:paraId="1E62CBDC" w14:textId="77777777" w:rsidR="00FE59C9" w:rsidRDefault="00B1579B">
      <w:r>
        <w:t xml:space="preserve">Luego de la mencionada adopción de EVM, surgieron algunas extensiones al mismo. Una de estas es la Programación Ganada el cual es detallado ampliamente en este trabajo ya que es utilizado en la herramienta. El concepto de Programación Ganada fue desarrollado por Walter H. </w:t>
      </w:r>
      <w:proofErr w:type="spellStart"/>
      <w:r>
        <w:t>Lipke</w:t>
      </w:r>
      <w:proofErr w:type="spellEnd"/>
      <w:r>
        <w:t xml:space="preserve">, como lo menciona </w:t>
      </w:r>
      <w:proofErr w:type="spellStart"/>
      <w:r>
        <w:t>Bruchey</w:t>
      </w:r>
      <w:proofErr w:type="spellEnd"/>
      <w:r>
        <w:t xml:space="preserve"> (2012), y fue publicada en la edición de marzo de 2003 del </w:t>
      </w:r>
      <w:proofErr w:type="spellStart"/>
      <w:r>
        <w:t>Program</w:t>
      </w:r>
      <w:proofErr w:type="spellEnd"/>
      <w:r>
        <w:t xml:space="preserve"> Management </w:t>
      </w:r>
      <w:proofErr w:type="spellStart"/>
      <w:r>
        <w:t>Institute</w:t>
      </w:r>
      <w:proofErr w:type="spellEnd"/>
      <w:r>
        <w:t xml:space="preserve"> </w:t>
      </w:r>
      <w:proofErr w:type="spellStart"/>
      <w:r>
        <w:t>College</w:t>
      </w:r>
      <w:proofErr w:type="spellEnd"/>
      <w:r>
        <w:t xml:space="preserve"> of Performance Management </w:t>
      </w:r>
      <w:proofErr w:type="spellStart"/>
      <w:r>
        <w:t>Journal</w:t>
      </w:r>
      <w:proofErr w:type="spellEnd"/>
      <w:r>
        <w:t xml:space="preserve"> (p. 2).</w:t>
      </w:r>
    </w:p>
    <w:p w14:paraId="4F337171" w14:textId="77777777" w:rsidR="00FE59C9" w:rsidRDefault="00B1579B">
      <w:r>
        <w:t xml:space="preserve">Según </w:t>
      </w:r>
      <w:proofErr w:type="spellStart"/>
      <w:r>
        <w:t>Lipke</w:t>
      </w:r>
      <w:proofErr w:type="spellEnd"/>
      <w:r>
        <w:t xml:space="preserve"> y Henderson (2017) la concepción del concepto de Programación Ganada, se remonta al verano (Estados Unidos) de 2002. Pero el mismo recién fue públicamente </w:t>
      </w:r>
      <w:r>
        <w:lastRenderedPageBreak/>
        <w:t xml:space="preserve">presentado en marzo de 2003, con un artículo de </w:t>
      </w:r>
      <w:proofErr w:type="spellStart"/>
      <w:r>
        <w:t>Measurable</w:t>
      </w:r>
      <w:proofErr w:type="spellEnd"/>
      <w:r>
        <w:t xml:space="preserve"> News, denominado “Schedule </w:t>
      </w:r>
      <w:proofErr w:type="spellStart"/>
      <w:r>
        <w:t>is</w:t>
      </w:r>
      <w:proofErr w:type="spellEnd"/>
      <w:r>
        <w:t xml:space="preserve"> </w:t>
      </w:r>
      <w:proofErr w:type="spellStart"/>
      <w:r>
        <w:t>Different</w:t>
      </w:r>
      <w:proofErr w:type="spellEnd"/>
      <w:r>
        <w:t>”, en español “El cronograma es diferente”. El artículo inicial tuvo cierto seguimiento, pocos meses después, por una publicación complementar denominada “</w:t>
      </w:r>
      <w:proofErr w:type="spellStart"/>
      <w:r>
        <w:t>Earned</w:t>
      </w:r>
      <w:proofErr w:type="spellEnd"/>
      <w:r>
        <w:t xml:space="preserve"> Schedule: A </w:t>
      </w:r>
      <w:proofErr w:type="spellStart"/>
      <w:r>
        <w:t>Breakthrough</w:t>
      </w:r>
      <w:proofErr w:type="spellEnd"/>
      <w:r>
        <w:t xml:space="preserve"> </w:t>
      </w:r>
      <w:proofErr w:type="spellStart"/>
      <w:r>
        <w:t>Extension</w:t>
      </w:r>
      <w:proofErr w:type="spellEnd"/>
      <w:r>
        <w:t xml:space="preserve"> to </w:t>
      </w:r>
      <w:proofErr w:type="spellStart"/>
      <w:r>
        <w:t>Earned</w:t>
      </w:r>
      <w:proofErr w:type="spellEnd"/>
      <w:r>
        <w:t xml:space="preserve"> </w:t>
      </w:r>
      <w:proofErr w:type="spellStart"/>
      <w:r>
        <w:t>Value</w:t>
      </w:r>
      <w:proofErr w:type="spellEnd"/>
      <w:r>
        <w:t xml:space="preserve"> </w:t>
      </w:r>
      <w:proofErr w:type="spellStart"/>
      <w:r>
        <w:t>Theory</w:t>
      </w:r>
      <w:proofErr w:type="spellEnd"/>
      <w:r>
        <w:t xml:space="preserve">? A </w:t>
      </w:r>
      <w:proofErr w:type="spellStart"/>
      <w:r>
        <w:t>Retrospective</w:t>
      </w:r>
      <w:proofErr w:type="spellEnd"/>
      <w:r>
        <w:t xml:space="preserve"> </w:t>
      </w:r>
      <w:proofErr w:type="spellStart"/>
      <w:r>
        <w:t>Analysis</w:t>
      </w:r>
      <w:proofErr w:type="spellEnd"/>
      <w:r>
        <w:t xml:space="preserve">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0393D093" w14:textId="4A2AC3A3" w:rsidR="00FE59C9" w:rsidRDefault="00B1579B">
      <w:r>
        <w:t xml:space="preserve">El mencionado primer artículo hace alusión, según </w:t>
      </w:r>
      <w:proofErr w:type="spellStart"/>
      <w:r>
        <w:t>Lipke</w:t>
      </w:r>
      <w:proofErr w:type="spellEnd"/>
      <w:r>
        <w:t xml:space="preserve"> y Henderson (2017), al potencial de utilizar los métodos de la Programación Ganada para predecir </w:t>
      </w:r>
      <w:r w:rsidR="00AB4729">
        <w:t>cuándo</w:t>
      </w:r>
      <w:r>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w:t>
      </w:r>
      <w:proofErr w:type="spellStart"/>
      <w:r>
        <w:t>Planed</w:t>
      </w:r>
      <w:proofErr w:type="spellEnd"/>
      <w:r>
        <w:t xml:space="preserve"> </w:t>
      </w:r>
      <w:proofErr w:type="spellStart"/>
      <w:r>
        <w:t>Duration</w:t>
      </w:r>
      <w:proofErr w:type="spellEnd"/>
      <w:r>
        <w:t>; estos conceptos fueron aplicados sobre datos reales para demostrar el potencial en utilizar la Programación Ganada para realizar predicciones de duración y completitud de proyectos (p. 4).</w:t>
      </w:r>
    </w:p>
    <w:p w14:paraId="58B546AE" w14:textId="48498C4E" w:rsidR="00FE59C9" w:rsidRDefault="00B1579B">
      <w:r>
        <w:t xml:space="preserve">La teoría y práctica desarrollada por los conceptos de Programación Ganada siguieron evolucionando y nuevos conceptos fueron desarrollados. </w:t>
      </w:r>
      <w:proofErr w:type="spellStart"/>
      <w:r>
        <w:t>Lipke</w:t>
      </w:r>
      <w:proofErr w:type="spellEnd"/>
      <w:r>
        <w:t xml:space="preserve"> y Henderson (2017) mencionan que luego de la segunda publicación se publicó el artículo “</w:t>
      </w:r>
      <w:proofErr w:type="spellStart"/>
      <w:r>
        <w:t>Further</w:t>
      </w:r>
      <w:proofErr w:type="spellEnd"/>
      <w:r>
        <w:t xml:space="preserve"> </w:t>
      </w:r>
      <w:proofErr w:type="spellStart"/>
      <w:r>
        <w:t>Developments</w:t>
      </w:r>
      <w:proofErr w:type="spellEnd"/>
      <w:r>
        <w:t xml:space="preserve"> in </w:t>
      </w:r>
      <w:proofErr w:type="spellStart"/>
      <w:r>
        <w:t>Earned</w:t>
      </w:r>
      <w:proofErr w:type="spellEnd"/>
      <w:r>
        <w:t xml:space="preserve"> Schedule” que en español se puede traducir como “Desarrollos adicionales en la Programación Ganada”, en este artículo se expanden los conceptos de Programación Ganada respecto a predicciones de cronograma, se introducen </w:t>
      </w:r>
      <w:r w:rsidR="00AB4729">
        <w:t>fórmulas</w:t>
      </w:r>
      <w:r>
        <w:t xml:space="preserve"> alternativas y expanden formulas existentes de cálculos del ES y sus derivados (p. 4 - 5).</w:t>
      </w:r>
    </w:p>
    <w:p w14:paraId="3D6572A7" w14:textId="77777777" w:rsidR="00FE59C9" w:rsidRDefault="00B1579B">
      <w:r>
        <w:t xml:space="preserve">Otro aspecto interesante de la evolución de la Programación Ganada es como estandarizó toda la terminología relacionada a sus cálculos y fórmulas. En este aspecto </w:t>
      </w:r>
      <w:proofErr w:type="spellStart"/>
      <w:r>
        <w:t>Lipke</w:t>
      </w:r>
      <w:proofErr w:type="spellEnd"/>
      <w:r>
        <w:t xml:space="preserv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w:t>
      </w:r>
      <w:r>
        <w:lastRenderedPageBreak/>
        <w:t>Generalmente los términos de ES son simplemente una versión análoga a los mismos términos de EVM con el sufijo “(t)” añadido (p. 5 - 6).</w:t>
      </w:r>
    </w:p>
    <w:p w14:paraId="77EC4AA7" w14:textId="77777777" w:rsidR="00FE59C9" w:rsidRDefault="00B1579B">
      <w:r>
        <w:t xml:space="preserve">De acuerdo a </w:t>
      </w:r>
      <w:proofErr w:type="spellStart"/>
      <w:r>
        <w:t>Lipke</w:t>
      </w:r>
      <w:proofErr w:type="spellEnd"/>
      <w:r>
        <w:t xml:space="preserve"> y Henderson (2017), luego de la ‘aparición’ pública de ES en marzo del 2003, el mismo fue rápidamente visto como una viable extensión de las prácticas de EVM. A finales del 2003, el Project Management </w:t>
      </w:r>
      <w:proofErr w:type="spellStart"/>
      <w:r>
        <w:t>Institute</w:t>
      </w:r>
      <w:proofErr w:type="spellEnd"/>
      <w:r>
        <w:t xml:space="preserve"> – </w:t>
      </w:r>
      <w:proofErr w:type="spellStart"/>
      <w:r>
        <w:t>College</w:t>
      </w:r>
      <w:proofErr w:type="spellEnd"/>
      <w:r>
        <w:t xml:space="preserv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w:t>
      </w:r>
      <w:proofErr w:type="spellStart"/>
      <w:r>
        <w:t>Practice</w:t>
      </w:r>
      <w:proofErr w:type="spellEnd"/>
      <w:r>
        <w:t xml:space="preserve"> Standard </w:t>
      </w:r>
      <w:proofErr w:type="spellStart"/>
      <w:r>
        <w:t>for</w:t>
      </w:r>
      <w:proofErr w:type="spellEnd"/>
      <w:r>
        <w:t xml:space="preserve"> </w:t>
      </w:r>
      <w:proofErr w:type="spellStart"/>
      <w:r>
        <w:t>Earned</w:t>
      </w:r>
      <w:proofErr w:type="spellEnd"/>
      <w:r>
        <w:t xml:space="preserve"> </w:t>
      </w:r>
      <w:proofErr w:type="spellStart"/>
      <w:r>
        <w:t>Value</w:t>
      </w:r>
      <w:proofErr w:type="spellEnd"/>
      <w:r>
        <w:t xml:space="preserve"> Management) (p. 6).</w:t>
      </w:r>
    </w:p>
    <w:p w14:paraId="3EF8EEA4" w14:textId="77777777" w:rsidR="00FE59C9" w:rsidRDefault="00B1579B">
      <w:r>
        <w:t xml:space="preserve">Posteriormente, según </w:t>
      </w:r>
      <w:proofErr w:type="spellStart"/>
      <w:r>
        <w:t>Lipke</w:t>
      </w:r>
      <w:proofErr w:type="spellEnd"/>
      <w:r>
        <w:t xml:space="preserv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w:t>
      </w:r>
      <w:proofErr w:type="spellStart"/>
      <w:r>
        <w:t>Connecting</w:t>
      </w:r>
      <w:proofErr w:type="spellEnd"/>
      <w:r>
        <w:t xml:space="preserve"> </w:t>
      </w:r>
      <w:proofErr w:type="spellStart"/>
      <w:r>
        <w:t>Earned</w:t>
      </w:r>
      <w:proofErr w:type="spellEnd"/>
      <w:r>
        <w:t xml:space="preserve"> </w:t>
      </w:r>
      <w:proofErr w:type="spellStart"/>
      <w:r>
        <w:t>Value</w:t>
      </w:r>
      <w:proofErr w:type="spellEnd"/>
      <w:r>
        <w:t xml:space="preserve"> to </w:t>
      </w:r>
      <w:proofErr w:type="spellStart"/>
      <w:r>
        <w:t>the</w:t>
      </w:r>
      <w:proofErr w:type="spellEnd"/>
      <w:r>
        <w:t xml:space="preserve"> Schedule“), así como la otra publicación la cual fue titulada “Programación Ganada en acción” (“</w:t>
      </w:r>
      <w:proofErr w:type="spellStart"/>
      <w:r>
        <w:t>Earned</w:t>
      </w:r>
      <w:proofErr w:type="spellEnd"/>
      <w:r>
        <w:t xml:space="preserve"> Schedule in </w:t>
      </w:r>
      <w:proofErr w:type="spellStart"/>
      <w:r>
        <w:t>Action</w:t>
      </w:r>
      <w:proofErr w:type="spellEnd"/>
      <w:r>
        <w:t xml:space="preserve">”).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p w14:paraId="6EE7DAB9" w14:textId="19050294" w:rsidR="00FE59C9" w:rsidRDefault="00B1579B">
      <w:pPr>
        <w:pStyle w:val="Heading3"/>
        <w:contextualSpacing w:val="0"/>
      </w:pPr>
      <w:bookmarkStart w:id="26" w:name="_1my4sdsa9sm4" w:colFirst="0" w:colLast="0"/>
      <w:bookmarkEnd w:id="26"/>
      <w:r>
        <w:t>2.4.2. SIMILITUD CON EVM</w:t>
      </w:r>
    </w:p>
    <w:p w14:paraId="4FBEE08B" w14:textId="77777777" w:rsidR="00FE59C9" w:rsidRDefault="00B1579B">
      <w:r>
        <w:t xml:space="preserve">La Gestión del Valor Ganado resuelve muchos problemas y sirve como herramienta auxiliar en los proceso de gestión de proyectos, sin embargo presenta limitaciones expuestas por diferentes autores a lo largo del presente capítulo. Además en el presente capítulo también se exponen soluciones a dichas limitaciones, haciendo especial énfasis en una solución específica: la Programación Ganada. </w:t>
      </w:r>
      <w:r>
        <w:tab/>
      </w:r>
    </w:p>
    <w:p w14:paraId="68B91FB7" w14:textId="77777777" w:rsidR="00FE59C9" w:rsidRDefault="00B1579B">
      <w:r>
        <w:t xml:space="preserve">La Programación Ganada, según </w:t>
      </w:r>
      <w:proofErr w:type="spellStart"/>
      <w:r>
        <w:t>Bruchey</w:t>
      </w:r>
      <w:proofErr w:type="spellEnd"/>
      <w:r>
        <w:t xml:space="preserve"> (2012), es una extensión del EVM, también conocida como ES por sus siglas del inglés de </w:t>
      </w:r>
      <w:proofErr w:type="spellStart"/>
      <w:r>
        <w:t>Earned</w:t>
      </w:r>
      <w:proofErr w:type="spellEnd"/>
      <w:r>
        <w:t xml:space="preserve"> Schedule. La misma fue presentada en el año 2003 como una herramienta para estimar de forma más precisa los indicadores de desempeño del cronograma utilizando indicadores de desempeño de EVM con los cuales las métricas tradicionales de EVM no cuenta (p. 2).</w:t>
      </w:r>
    </w:p>
    <w:p w14:paraId="2102ACEA" w14:textId="77777777" w:rsidR="00FE59C9" w:rsidRDefault="00B1579B">
      <w:r>
        <w:lastRenderedPageBreak/>
        <w:t xml:space="preserve">Según </w:t>
      </w:r>
      <w:proofErr w:type="spellStart"/>
      <w:r>
        <w:t>Bruchey</w:t>
      </w:r>
      <w:proofErr w:type="spellEnd"/>
      <w:r>
        <w:t xml:space="preserve"> (2012) la Programación Ganada fue desarrollada para proveer un método único que pueda determinar el desempeño del cronograma utilizando los indicadores de EVM: el presupuesto del costo del trabajo planeado BCWS por sus siglas en inglés de </w:t>
      </w:r>
      <w:proofErr w:type="spellStart"/>
      <w:r>
        <w:t>Budged</w:t>
      </w:r>
      <w:proofErr w:type="spellEnd"/>
      <w:r>
        <w:t xml:space="preserve"> </w:t>
      </w:r>
      <w:proofErr w:type="spellStart"/>
      <w:r>
        <w:t>Cost</w:t>
      </w:r>
      <w:proofErr w:type="spellEnd"/>
      <w:r>
        <w:t xml:space="preserve"> of </w:t>
      </w:r>
      <w:proofErr w:type="spellStart"/>
      <w:r>
        <w:t>Work</w:t>
      </w:r>
      <w:proofErr w:type="spellEnd"/>
      <w:r>
        <w:t xml:space="preserve"> </w:t>
      </w:r>
      <w:proofErr w:type="spellStart"/>
      <w:r>
        <w:t>Scheduled</w:t>
      </w:r>
      <w:proofErr w:type="spellEnd"/>
      <w:r>
        <w:t xml:space="preserve">, es decir, el PV total, el costo real del trabajo ejecutado ACWP por sus siglas en inglés de Actual </w:t>
      </w:r>
      <w:proofErr w:type="spellStart"/>
      <w:r>
        <w:t>Cost</w:t>
      </w:r>
      <w:proofErr w:type="spellEnd"/>
      <w:r>
        <w:t xml:space="preserve"> of </w:t>
      </w:r>
      <w:proofErr w:type="spellStart"/>
      <w:r>
        <w:t>Work</w:t>
      </w:r>
      <w:proofErr w:type="spellEnd"/>
      <w:r>
        <w:t xml:space="preserve"> </w:t>
      </w:r>
      <w:proofErr w:type="spellStart"/>
      <w:r>
        <w:t>Performed</w:t>
      </w:r>
      <w:proofErr w:type="spellEnd"/>
      <w:r>
        <w:t>,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7EB04307" w14:textId="77777777" w:rsidR="00FE59C9" w:rsidRDefault="00B1579B">
      <w:r>
        <w:t xml:space="preserve">Como se mencionó anteriormente la idea de Programación Ganada está relacionada a identificar el momento en el que la cantidad de valor ganado acumulado debería haber sido ganada. Según </w:t>
      </w:r>
      <w:proofErr w:type="spellStart"/>
      <w:r>
        <w:t>Lipke</w:t>
      </w:r>
      <w:proofErr w:type="spellEnd"/>
      <w:r>
        <w:t xml:space="preserve"> (2006) al determinar ese momento se pueden formar indicadores basados en el tiempo para proveer información para la gestión respecto a la variación del cronograma y a la eficiencia del desempeño de cronograma (p. 1). </w:t>
      </w:r>
      <w:proofErr w:type="spellStart"/>
      <w:r>
        <w:t>Lipke</w:t>
      </w:r>
      <w:proofErr w:type="spellEnd"/>
      <w:r>
        <w:t xml:space="preserve"> (2006) describe que el ES </w:t>
      </w:r>
      <w:proofErr w:type="spellStart"/>
      <w:r>
        <w:t>es</w:t>
      </w:r>
      <w:proofErr w:type="spellEnd"/>
      <w:r>
        <w:t xml:space="preserve">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w:t>
      </w:r>
      <w:proofErr w:type="spellStart"/>
      <w:r>
        <w:t>es</w:t>
      </w:r>
      <w:proofErr w:type="spellEnd"/>
      <w:r>
        <w:t xml:space="preserve"> determinado ya se pueden crear los indicadores basados en el tiempo. Haciendo posible comparar cuando el proyecto está a tiempo respecto a lo que se esperaba en relación a la línea base del proyecto (p. </w:t>
      </w:r>
      <w:commentRangeStart w:id="27"/>
      <w:r>
        <w:t>2</w:t>
      </w:r>
      <w:commentRangeEnd w:id="27"/>
      <w:r>
        <w:commentReference w:id="27"/>
      </w:r>
      <w:r>
        <w:t xml:space="preserve">). </w:t>
      </w:r>
    </w:p>
    <w:p w14:paraId="4B086252" w14:textId="77777777" w:rsidR="00FE59C9" w:rsidRDefault="00B1579B">
      <w:r>
        <w:t xml:space="preserve">Existe una importante similitud entre los conceptos de ES y los de EVM, de hecho para cada indicador de ES existe uno análogo al mismo pero de EVM, esta similitud es intencional y se describe a más detalle a lo largo de este capítulo. </w:t>
      </w:r>
      <w:proofErr w:type="spellStart"/>
      <w:r>
        <w:t>Crumrine</w:t>
      </w:r>
      <w:proofErr w:type="spellEnd"/>
      <w:r>
        <w:t xml:space="preserve"> y </w:t>
      </w:r>
      <w:proofErr w:type="spellStart"/>
      <w:r>
        <w:t>Ritschel</w:t>
      </w:r>
      <w:proofErr w:type="spellEnd"/>
      <w:r>
        <w:t xml:space="preserve">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BB0CA85" w14:textId="77777777" w:rsidR="00FE59C9" w:rsidRDefault="00B1579B">
      <w:r>
        <w:t xml:space="preserve">Según Davis y </w:t>
      </w:r>
      <w:proofErr w:type="spellStart"/>
      <w:r>
        <w:t>Higgins</w:t>
      </w:r>
      <w:proofErr w:type="spellEnd"/>
      <w:r>
        <w:t xml:space="preserve"> (2010) el principio básico de la Programación Ganada es simple: Identificar el tiempo en el cual la cantidad de Valor Ganado (EV) acumulada debería haber </w:t>
      </w:r>
      <w:r>
        <w:lastRenderedPageBreak/>
        <w:t xml:space="preserve">sido ganada. Una vez que este valor es determinado se puede utilizar los datos para proveer una información más útil, la cual puede ser visualmente expuesta (p. 5). </w:t>
      </w:r>
    </w:p>
    <w:p w14:paraId="685604EA" w14:textId="4C5E995D" w:rsidR="00FE59C9" w:rsidRDefault="00B1579B">
      <w:pPr>
        <w:pStyle w:val="Heading3"/>
        <w:contextualSpacing w:val="0"/>
      </w:pPr>
      <w:r>
        <w:t>2.4.3. IMPORTANCIA DE LA PROGRAMACIÓN GANADA</w:t>
      </w:r>
    </w:p>
    <w:p w14:paraId="4707727A" w14:textId="77777777" w:rsidR="00FE59C9" w:rsidRDefault="00B1579B">
      <w:r>
        <w:t xml:space="preserve">Si bien existen diversos beneficios en la utilización de la Programación Ganada, Davis y </w:t>
      </w:r>
      <w:proofErr w:type="spellStart"/>
      <w:r>
        <w:t>Higgins</w:t>
      </w:r>
      <w:proofErr w:type="spellEnd"/>
      <w:r>
        <w:t xml:space="preserve"> (2010) destacan que los principales son:</w:t>
      </w:r>
    </w:p>
    <w:p w14:paraId="03BF9AA0" w14:textId="77777777" w:rsidR="00FE59C9" w:rsidRDefault="00B1579B">
      <w:pPr>
        <w:numPr>
          <w:ilvl w:val="0"/>
          <w:numId w:val="35"/>
        </w:numPr>
      </w:pPr>
      <w:r>
        <w:t>Provee una estimativa de la duración y fechas de completitud.</w:t>
      </w:r>
    </w:p>
    <w:p w14:paraId="689B999B" w14:textId="77777777" w:rsidR="00FE59C9" w:rsidRDefault="00B1579B">
      <w:pPr>
        <w:numPr>
          <w:ilvl w:val="0"/>
          <w:numId w:val="35"/>
        </w:numPr>
      </w:pPr>
      <w:r>
        <w:t>El método provee indicadores de predicción de la misma manera que EVM.</w:t>
      </w:r>
    </w:p>
    <w:p w14:paraId="3460B2F7" w14:textId="77777777" w:rsidR="00FE59C9" w:rsidRDefault="00B1579B">
      <w:pPr>
        <w:numPr>
          <w:ilvl w:val="0"/>
          <w:numId w:val="35"/>
        </w:numPr>
      </w:pPr>
      <w: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7CBE7788" w14:textId="77777777" w:rsidR="00FE59C9" w:rsidRDefault="00B1579B">
      <w:pPr>
        <w:numPr>
          <w:ilvl w:val="0"/>
          <w:numId w:val="35"/>
        </w:numPr>
      </w:pPr>
      <w: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1FC9963" w14:textId="77777777" w:rsidR="00FE59C9" w:rsidRDefault="00B1579B">
      <w:pPr>
        <w:numPr>
          <w:ilvl w:val="0"/>
          <w:numId w:val="35"/>
        </w:numPr>
      </w:pPr>
      <w:r>
        <w:t>De forma similar a lo que sucede con el EVM, ES facilita el desglose de las áreas del cronograma que necesitan más atención.</w:t>
      </w:r>
    </w:p>
    <w:p w14:paraId="429543E8" w14:textId="77777777" w:rsidR="00FE59C9" w:rsidRDefault="00B1579B">
      <w:pPr>
        <w:numPr>
          <w:ilvl w:val="0"/>
          <w:numId w:val="35"/>
        </w:numPr>
      </w:pPr>
      <w:r>
        <w:t>ES también proporciona alertas tempranas a partir de secuencia de actividades.</w:t>
      </w:r>
    </w:p>
    <w:p w14:paraId="735AE60F" w14:textId="77777777" w:rsidR="00FE59C9" w:rsidRDefault="00B1579B">
      <w:pPr>
        <w:numPr>
          <w:ilvl w:val="0"/>
          <w:numId w:val="35"/>
        </w:numPr>
      </w:pPr>
      <w:r>
        <w:t>ES contribuye con el análisis de tendencias; ya que puede ser utilizado para señalar tendencias de desplazamiento de hitos y puede ser sobrepuesto con las fechas de entrega de los contratantes, etc.</w:t>
      </w:r>
    </w:p>
    <w:p w14:paraId="0138B1EF" w14:textId="77777777" w:rsidR="00FE59C9" w:rsidRDefault="00B1579B">
      <w:pPr>
        <w:numPr>
          <w:ilvl w:val="0"/>
          <w:numId w:val="35"/>
        </w:numPr>
      </w:pPr>
      <w:r>
        <w:t>ES puede ser calculado a partir de los datos existentes de EVM (p. 6).</w:t>
      </w:r>
    </w:p>
    <w:p w14:paraId="770EC143" w14:textId="77777777" w:rsidR="00FE59C9" w:rsidRDefault="00B1579B">
      <w:r>
        <w:t xml:space="preserve">Davis y </w:t>
      </w:r>
      <w:proofErr w:type="spellStart"/>
      <w:r>
        <w:t>Higgins</w:t>
      </w:r>
      <w:proofErr w:type="spellEnd"/>
      <w:r>
        <w:t xml:space="preserve">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0C192453" w14:textId="77777777" w:rsidR="00FE59C9" w:rsidRDefault="00B1579B">
      <w:r>
        <w:t>Tal es la importancia de la Programación Ganada que en un proyecto de la Escuela de Posgrado Naval (</w:t>
      </w:r>
      <w:proofErr w:type="spellStart"/>
      <w:r>
        <w:t>Naval</w:t>
      </w:r>
      <w:proofErr w:type="spellEnd"/>
      <w:r>
        <w:t xml:space="preserve"> </w:t>
      </w:r>
      <w:proofErr w:type="spellStart"/>
      <w:r>
        <w:t>Postgraduate</w:t>
      </w:r>
      <w:proofErr w:type="spellEnd"/>
      <w:r>
        <w:t xml:space="preserve"> </w:t>
      </w:r>
      <w:proofErr w:type="spellStart"/>
      <w:r>
        <w:t>School</w:t>
      </w:r>
      <w:proofErr w:type="spellEnd"/>
      <w:r>
        <w:t xml:space="preserve">) comparación de los métodos de predicción del </w:t>
      </w:r>
      <w:r>
        <w:lastRenderedPageBreak/>
        <w:t xml:space="preserve">Valor Ganado y la Programación Ganada en importantes programas de adquisición del Departamento de Defensa de los Estados Unidos (A </w:t>
      </w:r>
      <w:proofErr w:type="spellStart"/>
      <w:r>
        <w:t>Comparison</w:t>
      </w:r>
      <w:proofErr w:type="spellEnd"/>
      <w:r>
        <w:t xml:space="preserve"> of </w:t>
      </w:r>
      <w:proofErr w:type="spellStart"/>
      <w:r>
        <w:t>Earned</w:t>
      </w:r>
      <w:proofErr w:type="spellEnd"/>
      <w:r>
        <w:t xml:space="preserve"> </w:t>
      </w:r>
      <w:proofErr w:type="spellStart"/>
      <w:r>
        <w:t>Value</w:t>
      </w:r>
      <w:proofErr w:type="spellEnd"/>
      <w:r>
        <w:t xml:space="preserve"> and </w:t>
      </w:r>
      <w:proofErr w:type="spellStart"/>
      <w:r>
        <w:t>Earned</w:t>
      </w:r>
      <w:proofErr w:type="spellEnd"/>
      <w:r>
        <w:t xml:space="preserve"> Schedule </w:t>
      </w:r>
      <w:proofErr w:type="spellStart"/>
      <w:r>
        <w:t>Duration</w:t>
      </w:r>
      <w:proofErr w:type="spellEnd"/>
      <w:r>
        <w:t xml:space="preserve"> </w:t>
      </w:r>
      <w:proofErr w:type="spellStart"/>
      <w:r>
        <w:t>Forecast</w:t>
      </w:r>
      <w:proofErr w:type="spellEnd"/>
      <w:r>
        <w:t xml:space="preserve"> </w:t>
      </w:r>
      <w:proofErr w:type="spellStart"/>
      <w:r>
        <w:t>Methods</w:t>
      </w:r>
      <w:proofErr w:type="spellEnd"/>
      <w:r>
        <w:t xml:space="preserve"> </w:t>
      </w:r>
      <w:proofErr w:type="spellStart"/>
      <w:r>
        <w:t>on</w:t>
      </w:r>
      <w:proofErr w:type="spellEnd"/>
      <w:r>
        <w:t xml:space="preserve"> </w:t>
      </w:r>
      <w:proofErr w:type="spellStart"/>
      <w:r>
        <w:t>Department</w:t>
      </w:r>
      <w:proofErr w:type="spellEnd"/>
      <w:r>
        <w:t xml:space="preserve"> of </w:t>
      </w:r>
      <w:proofErr w:type="spellStart"/>
      <w:r>
        <w:t>Defense</w:t>
      </w:r>
      <w:proofErr w:type="spellEnd"/>
      <w:r>
        <w:t xml:space="preserve"> </w:t>
      </w:r>
      <w:proofErr w:type="spellStart"/>
      <w:r>
        <w:t>Major</w:t>
      </w:r>
      <w:proofErr w:type="spellEnd"/>
      <w:r>
        <w:t xml:space="preserve"> </w:t>
      </w:r>
      <w:proofErr w:type="spellStart"/>
      <w:r>
        <w:t>Defense</w:t>
      </w:r>
      <w:proofErr w:type="spellEnd"/>
      <w:r>
        <w:t xml:space="preserve"> </w:t>
      </w:r>
      <w:proofErr w:type="spellStart"/>
      <w:r>
        <w:t>Acquisition</w:t>
      </w:r>
      <w:proofErr w:type="spellEnd"/>
      <w:r>
        <w:t xml:space="preserve"> </w:t>
      </w:r>
      <w:proofErr w:type="spellStart"/>
      <w:r>
        <w:t>Programs</w:t>
      </w:r>
      <w:proofErr w:type="spellEnd"/>
      <w:r>
        <w:t xml:space="preserve">), </w:t>
      </w:r>
      <w:proofErr w:type="spellStart"/>
      <w:r>
        <w:t>Bruchey</w:t>
      </w:r>
      <w:proofErr w:type="spellEnd"/>
      <w:r>
        <w:t xml:space="preserve"> (2012) recomienda que los directores de programas apliquen las métricas de ES para complementar a las actuales métricas de los EVMS (p. 35). </w:t>
      </w:r>
      <w:proofErr w:type="spellStart"/>
      <w:r>
        <w:t>Bruchey</w:t>
      </w:r>
      <w:proofErr w:type="spellEnd"/>
      <w:r>
        <w:t xml:space="preserve">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w:t>
      </w:r>
      <w:proofErr w:type="spellStart"/>
      <w:r>
        <w:t>Bruchey</w:t>
      </w:r>
      <w:proofErr w:type="spellEnd"/>
      <w:r>
        <w:t xml:space="preserve"> (2012) concluye que algunos aspectos de ES pueden ser una herramienta en la gestión de programas, que deben ser combinadas con los métodos de EVM para integrar de forma más completa el alcance del proyecto con el costo, cronograma y elementos de desempeño para una óptima planificación y control del proyecto (p. 37).</w:t>
      </w:r>
    </w:p>
    <w:p w14:paraId="3B934245" w14:textId="72CB1872" w:rsidR="00FE59C9" w:rsidRDefault="00B1579B">
      <w:pPr>
        <w:pStyle w:val="Heading3"/>
        <w:contextualSpacing w:val="0"/>
      </w:pPr>
      <w:r>
        <w:t>2.4.4. APLICABILIDAD DE LA PROGRAMACIÓN GANADA</w:t>
      </w:r>
    </w:p>
    <w:p w14:paraId="1B621ACC" w14:textId="54058900" w:rsidR="00FE59C9" w:rsidRDefault="00B1579B">
      <w:r>
        <w:t xml:space="preserve">Respecto a la aplicabilidad de ES en proyectos de diferentes naturaleza, </w:t>
      </w:r>
      <w:proofErr w:type="spellStart"/>
      <w:r>
        <w:t>Lipke</w:t>
      </w:r>
      <w:proofErr w:type="spellEnd"/>
      <w:r>
        <w:t xml:space="preserv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w:t>
      </w:r>
      <w:proofErr w:type="spellStart"/>
      <w:r>
        <w:t>es</w:t>
      </w:r>
      <w:proofErr w:type="spellEnd"/>
      <w:r>
        <w:t xml:space="preserve"> aplicable a proyectos de cualquier naturaleza de la misma forma que EVM. Los principios de ES son basados en características de escalabilidad y aplicabilidad después de todo ES </w:t>
      </w:r>
      <w:proofErr w:type="spellStart"/>
      <w:r>
        <w:t>es</w:t>
      </w:r>
      <w:proofErr w:type="spellEnd"/>
      <w:r>
        <w:t xml:space="preserve"> derivado de EVM. Otra prueba de esto es que la Programación Ganada se utiliza en varias organizaciones y países en una variedad de proyectos de diferente</w:t>
      </w:r>
      <w:r w:rsidR="009848FE">
        <w:t xml:space="preserve"> naturaleza</w:t>
      </w:r>
      <w:r>
        <w:t xml:space="preserve">. Tanto pequeños proyectos de TI y construcción como grandes proyectos de defensa y emprendimientos comerciales han empleado y continúan incluyendo a ES como parte de su conjunto de herramientas de gestión. Los usuarios han informado un aumento en la habilidad de predecir resultados futuros y la capacidad de identificar problemas de retrasos que son generalmente enmascarados cuando analizados únicamente en base a los datos de EVM (p. 7). </w:t>
      </w:r>
    </w:p>
    <w:p w14:paraId="1DAAD3C3" w14:textId="77777777" w:rsidR="00FE59C9" w:rsidRDefault="00B1579B">
      <w:proofErr w:type="spellStart"/>
      <w:r>
        <w:t>Lipke</w:t>
      </w:r>
      <w:proofErr w:type="spellEnd"/>
      <w:r>
        <w:t xml:space="preserve"> y Henderson (2017) citan grandes proyectos de la Fuerza Aérea de los Estados Unidos, así como proyectos de defensa en especial de la Marina del Reino Unido, proyectos e incluso </w:t>
      </w:r>
      <w:r>
        <w:lastRenderedPageBreak/>
        <w:t>proyectos de Aeropuertos de Australia, Belga y Estados Unidos que utilizan la Programación Ganada (p. 7).</w:t>
      </w:r>
    </w:p>
    <w:p w14:paraId="08BDF68A" w14:textId="6AC39FB4" w:rsidR="00FE59C9" w:rsidRDefault="00B1579B">
      <w:r>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práctica, lo cual se ha convertido, a su vez, en una importante innovación en la teoría y aplicación de la gestión de proyecto (p. 8).</w:t>
      </w:r>
    </w:p>
    <w:p w14:paraId="455B6CCC" w14:textId="77777777" w:rsidR="00AB4729" w:rsidRDefault="00AB4729"/>
    <w:p w14:paraId="128DDCE7" w14:textId="52EED85E" w:rsidR="00FE59C9" w:rsidRPr="00AB65FD" w:rsidRDefault="00862663" w:rsidP="00862663">
      <w:pPr>
        <w:rPr>
          <w:sz w:val="24"/>
          <w:szCs w:val="24"/>
        </w:rPr>
      </w:pPr>
      <w:bookmarkStart w:id="28" w:name="_45jfvxd" w:colFirst="0" w:colLast="0"/>
      <w:bookmarkEnd w:id="28"/>
      <w:r w:rsidRPr="00AB65FD">
        <w:rPr>
          <w:sz w:val="24"/>
          <w:szCs w:val="24"/>
        </w:rPr>
        <w:t>2.4.5. ECUACIONES</w:t>
      </w:r>
    </w:p>
    <w:p w14:paraId="676057C4" w14:textId="77777777" w:rsidR="00FE59C9" w:rsidRDefault="00B1579B">
      <w:r>
        <w:t xml:space="preserve">Así como con la Gestión del Valor Ganado, la Programación Ganada presenta ecuaciones que pretenden resultar en indicadores y métricas del desempeño de un proyecto, pero más específicamente en lo que respecta a cronograma. </w:t>
      </w:r>
    </w:p>
    <w:p w14:paraId="7613EFD6" w14:textId="77777777" w:rsidR="00FE59C9" w:rsidRDefault="00FE59C9"/>
    <w:p w14:paraId="6A329E05" w14:textId="78CB4553" w:rsidR="00FE59C9" w:rsidRPr="00AB65FD" w:rsidRDefault="00AB65FD">
      <w:pPr>
        <w:rPr>
          <w:b/>
          <w:sz w:val="24"/>
          <w:szCs w:val="24"/>
        </w:rPr>
      </w:pPr>
      <w:r w:rsidRPr="00AB65FD">
        <w:rPr>
          <w:b/>
          <w:sz w:val="24"/>
          <w:szCs w:val="24"/>
        </w:rPr>
        <w:t xml:space="preserve">2.4.5.1. </w:t>
      </w:r>
      <w:r w:rsidR="00B1579B" w:rsidRPr="00AB65FD">
        <w:rPr>
          <w:b/>
          <w:sz w:val="24"/>
          <w:szCs w:val="24"/>
        </w:rPr>
        <w:t>Programación Ganada</w:t>
      </w:r>
    </w:p>
    <w:p w14:paraId="32E512FD" w14:textId="77777777" w:rsidR="00FE59C9" w:rsidRDefault="00B1579B">
      <w:r>
        <w:t xml:space="preserve">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w:t>
      </w:r>
      <w:proofErr w:type="spellStart"/>
      <w:r>
        <w:t>Lipke</w:t>
      </w:r>
      <w:proofErr w:type="spellEnd"/>
      <w:r>
        <w:t xml:space="preserve"> (2006) define al AT como la duración en la que el EV acumulado es registrado (p. 2). Por lo que AT es el momento en el tiempo (periodo) en el que se esté realizando la medición.</w:t>
      </w:r>
    </w:p>
    <w:p w14:paraId="19164057" w14:textId="77777777" w:rsidR="00FE59C9" w:rsidRDefault="00B1579B">
      <w:pPr>
        <w:widowControl w:val="0"/>
      </w:pPr>
      <w:r>
        <w:t xml:space="preserve">El concepto de Programación Ganada es descrito por </w:t>
      </w:r>
      <w:proofErr w:type="spellStart"/>
      <w:r>
        <w:t>Mowery</w:t>
      </w:r>
      <w:proofErr w:type="spellEnd"/>
      <w:r>
        <w:t xml:space="preserve">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w:t>
      </w:r>
      <w:proofErr w:type="spellStart"/>
      <w:r>
        <w:t>es</w:t>
      </w:r>
      <w:proofErr w:type="spellEnd"/>
      <w:r>
        <w:t xml:space="preserve"> calculado de la siguiente manera:</w:t>
      </w:r>
    </w:p>
    <w:p w14:paraId="05AF0793" w14:textId="77777777" w:rsidR="00FE59C9" w:rsidRDefault="00B1579B">
      <w:pPr>
        <w:jc w:val="center"/>
        <w:rPr>
          <w:b/>
        </w:rPr>
      </w:pPr>
      <w:r>
        <w:rPr>
          <w:b/>
        </w:rPr>
        <w:t xml:space="preserve">ES = C + (EV - </w:t>
      </w:r>
      <w:proofErr w:type="spellStart"/>
      <w:r>
        <w:rPr>
          <w:b/>
        </w:rPr>
        <w:t>PVc</w:t>
      </w:r>
      <w:proofErr w:type="spellEnd"/>
      <w:r>
        <w:rPr>
          <w:b/>
        </w:rPr>
        <w:t xml:space="preserve">) / (PV c+1 - </w:t>
      </w:r>
      <w:proofErr w:type="spellStart"/>
      <w:r>
        <w:rPr>
          <w:b/>
        </w:rPr>
        <w:t>PVc</w:t>
      </w:r>
      <w:proofErr w:type="spellEnd"/>
      <w:r>
        <w:rPr>
          <w:b/>
        </w:rPr>
        <w:t>)</w:t>
      </w:r>
    </w:p>
    <w:p w14:paraId="26C24E32" w14:textId="77777777" w:rsidR="00FE59C9" w:rsidRDefault="00B1579B">
      <w:r>
        <w:lastRenderedPageBreak/>
        <w:t xml:space="preserve">Donde </w:t>
      </w:r>
      <w:r>
        <w:rPr>
          <w:b/>
        </w:rPr>
        <w:t>C</w:t>
      </w:r>
      <w:r>
        <w:t xml:space="preserve">, es el número de incrementos del tiempo sobre PMB, en los cuales el valor de EV es superior o igual al planificado (PV). Por lo tanto el valor de </w:t>
      </w:r>
      <w:proofErr w:type="spellStart"/>
      <w:r>
        <w:rPr>
          <w:b/>
        </w:rPr>
        <w:t>PVc</w:t>
      </w:r>
      <w:proofErr w:type="spellEnd"/>
      <w:r>
        <w:t xml:space="preserve"> es igual al valor de PV en el último periodo completo de desempeño y </w:t>
      </w:r>
      <w:r>
        <w:rPr>
          <w:b/>
        </w:rPr>
        <w:t>PVc+1</w:t>
      </w:r>
      <w:r>
        <w:t xml:space="preserve"> es el valor del PV al final del período parcial de desempeño (p. 10). Esto quiere decir que se toma el EV del periodo actual y se lo compara con cada PV de los periodos anteriores hasta encontrar el primer periodo donde el PV sea menor o igual al EV del periodo actual, ese periodo será </w:t>
      </w:r>
      <w:r>
        <w:rPr>
          <w:b/>
        </w:rPr>
        <w:t>C</w:t>
      </w:r>
      <w:r>
        <w:t xml:space="preserve"> en la ecuación, el PV de dicho periodo es lógicamente </w:t>
      </w:r>
      <w:proofErr w:type="spellStart"/>
      <w:r>
        <w:rPr>
          <w:b/>
        </w:rPr>
        <w:t>PVc</w:t>
      </w:r>
      <w:proofErr w:type="spellEnd"/>
      <w:r>
        <w:t xml:space="preserve"> y el periodo siguiente a ese es </w:t>
      </w:r>
      <w:r>
        <w:rPr>
          <w:b/>
        </w:rPr>
        <w:t>PVc+1</w:t>
      </w:r>
      <w:r>
        <w:t>.</w:t>
      </w:r>
    </w:p>
    <w:p w14:paraId="0A5B7167" w14:textId="07A709D2" w:rsidR="00FE59C9" w:rsidRDefault="00B1579B">
      <w:r>
        <w:t xml:space="preserve">Si se separa la ecuación en 2 partes, donde </w:t>
      </w:r>
      <w:r>
        <w:rPr>
          <w:b/>
        </w:rPr>
        <w:t>C</w:t>
      </w:r>
      <w:r>
        <w:t xml:space="preserve"> es una parte y la otra es el resto de la ecuación, se puede notar que </w:t>
      </w:r>
      <w:r>
        <w:rPr>
          <w:b/>
        </w:rPr>
        <w:t>C</w:t>
      </w:r>
      <w:r>
        <w:t xml:space="preserve"> es el periodo donde </w:t>
      </w:r>
      <w:r>
        <w:rPr>
          <w:b/>
        </w:rPr>
        <w:t>EV</w:t>
      </w:r>
      <w:r>
        <w:t xml:space="preserve"> &gt;= </w:t>
      </w:r>
      <w:proofErr w:type="spellStart"/>
      <w:r>
        <w:rPr>
          <w:b/>
        </w:rPr>
        <w:t>PVc</w:t>
      </w:r>
      <w:proofErr w:type="spellEnd"/>
      <w:r>
        <w:t xml:space="preserve"> por lo tanto la unidad de medida de </w:t>
      </w:r>
      <w:r>
        <w:rPr>
          <w:b/>
        </w:rPr>
        <w:t>C</w:t>
      </w:r>
      <w:r>
        <w:t xml:space="preserve"> es el tiempo, por ejemplo si cada período equivale a un mes y en el sexto mes se cumple esta condición </w:t>
      </w:r>
      <w:r>
        <w:rPr>
          <w:b/>
        </w:rPr>
        <w:t>C</w:t>
      </w:r>
      <w:r>
        <w:t xml:space="preserve"> sería igual a </w:t>
      </w:r>
      <w:r>
        <w:rPr>
          <w:b/>
        </w:rPr>
        <w:t>6 meses</w:t>
      </w:r>
      <w:r>
        <w:t xml:space="preserve">.  </w:t>
      </w:r>
      <w:proofErr w:type="spellStart"/>
      <w:r>
        <w:t>Mowery</w:t>
      </w:r>
      <w:proofErr w:type="spellEnd"/>
      <w:r>
        <w:t xml:space="preserve"> (2012) menciona que la otra parte de la ecuación representa a una razón de tiempo por lo que la misma debe ser multiplicada a su vez por una unidad de tiempo de manera que el resultado, </w:t>
      </w:r>
      <w:r>
        <w:rPr>
          <w:b/>
        </w:rPr>
        <w:t>ES</w:t>
      </w:r>
      <w:r>
        <w:t xml:space="preserve"> </w:t>
      </w:r>
      <w:proofErr w:type="spellStart"/>
      <w:r>
        <w:t>es</w:t>
      </w:r>
      <w:proofErr w:type="spellEnd"/>
      <w:r>
        <w:t xml:space="preserve"> un valor en unidades de tiempo, por ejemplo: 6.5 meses (p. 11). </w:t>
      </w:r>
    </w:p>
    <w:p w14:paraId="136A445A" w14:textId="2E306F0B" w:rsidR="00FE59C9" w:rsidRDefault="00B1579B">
      <w:r>
        <w:t xml:space="preserve">Dada la fórmula de la Programación Ganada, se puede determinar que primeramente el Valor Ganado debe ser calculado ya que se requieren los valores acumulados del EV y PV principalmente. Como lo describe </w:t>
      </w:r>
      <w:proofErr w:type="spellStart"/>
      <w:r>
        <w:t>Crumrine</w:t>
      </w:r>
      <w:proofErr w:type="spellEnd"/>
      <w:r>
        <w:t xml:space="preserve"> y </w:t>
      </w:r>
      <w:proofErr w:type="spellStart"/>
      <w:r>
        <w:t>Ritschel</w:t>
      </w:r>
      <w:proofErr w:type="spellEnd"/>
      <w:r>
        <w:t xml:space="preserve">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6ECCE511" w14:textId="77777777" w:rsidR="00FE59C9" w:rsidRDefault="00B1579B">
      <w:pPr>
        <w:jc w:val="center"/>
        <w:rPr>
          <w:b/>
        </w:rPr>
      </w:pPr>
      <w:r>
        <w:rPr>
          <w:b/>
        </w:rPr>
        <w:t>SV(t) = ES - AT</w:t>
      </w:r>
    </w:p>
    <w:p w14:paraId="457CBC1B" w14:textId="77777777" w:rsidR="00FE59C9" w:rsidRDefault="00B1579B">
      <w:proofErr w:type="spellStart"/>
      <w:r>
        <w:t>Mowery</w:t>
      </w:r>
      <w:proofErr w:type="spellEnd"/>
      <w:r>
        <w:t xml:space="preserve"> (2012) menciona que esta variación del cronograma es expresada directamente en unidades de tiempo dado que los valores de ES y AT son expresados en tiempo (p. 11).</w:t>
      </w:r>
    </w:p>
    <w:p w14:paraId="5D492642" w14:textId="77777777" w:rsidR="00FE59C9" w:rsidRDefault="00FE59C9"/>
    <w:p w14:paraId="6CFF36D4" w14:textId="1320C3DA" w:rsidR="00FE59C9" w:rsidRDefault="00B1579B" w:rsidP="007913CB">
      <w:r>
        <w:t xml:space="preserve">Una de las deficiencias del EVM tradicional es como lo describe </w:t>
      </w:r>
      <w:proofErr w:type="spellStart"/>
      <w:r>
        <w:t>Bruchey</w:t>
      </w:r>
      <w:proofErr w:type="spellEnd"/>
      <w:r>
        <w:t xml:space="preserve"> (2012) que al terminar un proyecto los valores reales de SPI van a tender naturalmente a 1 (p. 11) y como se mencionó anteriormente un valor de SPI igual a 1 debería describir un desempeño favorable de cronograma. Como lo explica </w:t>
      </w:r>
      <w:proofErr w:type="spellStart"/>
      <w:r>
        <w:t>Bruchey</w:t>
      </w:r>
      <w:proofErr w:type="spellEnd"/>
      <w:r>
        <w:t xml:space="preserve">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w:t>
      </w:r>
      <w:r>
        <w:lastRenderedPageBreak/>
        <w:t xml:space="preserve">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w:t>
      </w:r>
      <w:proofErr w:type="spellStart"/>
      <w:r>
        <w:t>Bruchey</w:t>
      </w:r>
      <w:proofErr w:type="spellEnd"/>
      <w:r>
        <w:t xml:space="preserve">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w:t>
      </w:r>
      <w:proofErr w:type="spellStart"/>
      <w:r>
        <w:t>Mowery</w:t>
      </w:r>
      <w:proofErr w:type="spellEnd"/>
      <w:r>
        <w:t xml:space="preserve"> (2012) menciona que el SPI(t) se puede calcular, de la siguiente manera:</w:t>
      </w:r>
    </w:p>
    <w:p w14:paraId="15E74506" w14:textId="77777777" w:rsidR="00FE59C9" w:rsidRDefault="00B1579B">
      <w:pPr>
        <w:jc w:val="center"/>
        <w:rPr>
          <w:b/>
        </w:rPr>
      </w:pPr>
      <w:r>
        <w:rPr>
          <w:b/>
        </w:rPr>
        <w:t>SPI(t)  = ES/AT</w:t>
      </w:r>
    </w:p>
    <w:p w14:paraId="62B119E7" w14:textId="6B064747" w:rsidR="00FE59C9" w:rsidRDefault="00B1579B">
      <w:r>
        <w:t>Esto es, de forma análoga a lo que se hace con EVM (p. 11).</w:t>
      </w:r>
    </w:p>
    <w:p w14:paraId="3F3BA9FB" w14:textId="77777777" w:rsidR="00FE59C9" w:rsidRDefault="00B1579B">
      <w:proofErr w:type="spellStart"/>
      <w:r>
        <w:t>Crumrine</w:t>
      </w:r>
      <w:proofErr w:type="spellEnd"/>
      <w:r>
        <w:t xml:space="preserve"> y </w:t>
      </w:r>
      <w:proofErr w:type="spellStart"/>
      <w:r>
        <w:t>Ritschel</w:t>
      </w:r>
      <w:proofErr w:type="spellEnd"/>
      <w:r>
        <w:t xml:space="preserve">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23). Según </w:t>
      </w:r>
      <w:proofErr w:type="spellStart"/>
      <w:r>
        <w:t>Crumrine</w:t>
      </w:r>
      <w:proofErr w:type="spellEnd"/>
      <w:r>
        <w:t xml:space="preserve"> y </w:t>
      </w:r>
      <w:proofErr w:type="spellStart"/>
      <w:r>
        <w:t>Ritschel</w:t>
      </w:r>
      <w:proofErr w:type="spellEnd"/>
      <w:r>
        <w:t xml:space="preserve"> (2013) esta nueva métrica proporciona un índice de desempeño del cronograma mucho más útil para el director de proyecto dado con el mismo se pueden realizar predicciones de fechas estimadas de completitud de programas (p. 23).</w:t>
      </w:r>
    </w:p>
    <w:p w14:paraId="6EF4CDB5" w14:textId="77777777" w:rsidR="00FE59C9" w:rsidRDefault="00FE59C9">
      <w:pPr>
        <w:rPr>
          <w:color w:val="505153"/>
        </w:rPr>
      </w:pPr>
    </w:p>
    <w:p w14:paraId="40849C8E" w14:textId="6AE95AC3" w:rsidR="00FE59C9" w:rsidRPr="007913CB" w:rsidRDefault="007913CB">
      <w:pPr>
        <w:widowControl w:val="0"/>
        <w:rPr>
          <w:b/>
          <w:sz w:val="24"/>
          <w:szCs w:val="24"/>
        </w:rPr>
      </w:pPr>
      <w:r w:rsidRPr="007913CB">
        <w:rPr>
          <w:b/>
          <w:sz w:val="24"/>
          <w:szCs w:val="24"/>
        </w:rPr>
        <w:t xml:space="preserve">2.4.5.2. </w:t>
      </w:r>
      <w:r w:rsidR="00B1579B" w:rsidRPr="007913CB">
        <w:rPr>
          <w:b/>
          <w:sz w:val="24"/>
          <w:szCs w:val="24"/>
        </w:rPr>
        <w:t>Estimación de Completitud</w:t>
      </w:r>
    </w:p>
    <w:p w14:paraId="3A76BA8B" w14:textId="77777777" w:rsidR="00FE59C9" w:rsidRDefault="00B1579B">
      <w:pPr>
        <w:widowControl w:val="0"/>
      </w:pPr>
      <w:r>
        <w:t xml:space="preserve">Una medida que puede ser derivada de los datos obtenidos de la Gestión del Valor Ganado es una estimativa respecto a una fecha fin del proyecto. Como se puede notar en las fórmulas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w:t>
      </w:r>
      <w:proofErr w:type="spellStart"/>
      <w:r>
        <w:t>Planed</w:t>
      </w:r>
      <w:proofErr w:type="spellEnd"/>
      <w:r>
        <w:t xml:space="preserve"> </w:t>
      </w:r>
      <w:proofErr w:type="spellStart"/>
      <w:r>
        <w:t>Duration</w:t>
      </w:r>
      <w:proofErr w:type="spellEnd"/>
      <w:r>
        <w:t xml:space="preserve">. El PD es </w:t>
      </w:r>
      <w:r>
        <w:lastRenderedPageBreak/>
        <w:t xml:space="preserve">simplemente la cantidad de períodos que se estima que tome el proyecto. En este contexto un periodo es el tiempo entre cada medición de EVM. PD se utiliza en función al índice de desempeño del cronograma SPI, para estimar una fecha de completitud del proyecto, como lo menciona </w:t>
      </w:r>
      <w:proofErr w:type="spellStart"/>
      <w:r>
        <w:t>Mowery</w:t>
      </w:r>
      <w:proofErr w:type="spellEnd"/>
      <w:r>
        <w:t xml:space="preserve"> (2012) hay que recordar que el BAC y PD son valores fijos, definidos durante la planificación del proyecto mientras que el SPI es variable dado que mide el desempeño del cronograma y está en función del EV y PV (p. 7). </w:t>
      </w:r>
      <w:proofErr w:type="spellStart"/>
      <w:r>
        <w:t>Mowery</w:t>
      </w:r>
      <w:proofErr w:type="spellEnd"/>
      <w:r>
        <w:t xml:space="preserve"> (2012) describe a la fórmula simplificada para estimar la fecha de completitud como la siguiente: </w:t>
      </w:r>
    </w:p>
    <w:p w14:paraId="77DF40DB" w14:textId="77777777" w:rsidR="00FE59C9" w:rsidRDefault="00B1579B">
      <w:pPr>
        <w:widowControl w:val="0"/>
        <w:jc w:val="center"/>
      </w:pPr>
      <w:r>
        <w:rPr>
          <w:b/>
        </w:rPr>
        <w:t>EAC(t) = PD / SPI</w:t>
      </w:r>
    </w:p>
    <w:p w14:paraId="4AC81402" w14:textId="77777777" w:rsidR="00FE59C9" w:rsidRDefault="00B1579B">
      <w:r>
        <w:t xml:space="preserve">Si bien este cálculo tiene, en efecto, una medida pasada en el tiempo, la misma está aún limitada por la dependencia en el SPI, una medición de desempeño basada en el dinero y ligada a la relación entre el EV, PV y BAC (p. 7). </w:t>
      </w:r>
    </w:p>
    <w:p w14:paraId="3DC7BE92" w14:textId="0FE01A59" w:rsidR="00FE59C9" w:rsidRDefault="00B1579B">
      <w:r>
        <w:t xml:space="preserve">Según </w:t>
      </w:r>
      <w:proofErr w:type="spellStart"/>
      <w:r>
        <w:t>Mowery</w:t>
      </w:r>
      <w:proofErr w:type="spellEnd"/>
      <w:r>
        <w:t xml:space="preserve">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w:t>
      </w:r>
      <w:proofErr w:type="spellStart"/>
      <w:r>
        <w:t>calculo</w:t>
      </w:r>
      <w:proofErr w:type="spellEnd"/>
      <w:r>
        <w:t xml:space="preserve"> se realiza en un proyecto ya con retraso, en el mes 14, el resultado seguiría siendo el mismo. Este análisis demuestra que para proyectos con retrasos, los datos de cronograma de EVM no son confiables (p. 8).</w:t>
      </w:r>
    </w:p>
    <w:p w14:paraId="32E6BC62" w14:textId="77777777" w:rsidR="00FE59C9" w:rsidRDefault="00B1579B">
      <w:pPr>
        <w:widowControl w:val="0"/>
      </w:pPr>
      <w:proofErr w:type="spellStart"/>
      <w:r>
        <w:t>Mowery</w:t>
      </w:r>
      <w:proofErr w:type="spellEnd"/>
      <w:r>
        <w:t xml:space="preserve">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w:t>
      </w:r>
      <w:proofErr w:type="spellStart"/>
      <w:r>
        <w:t>Independent</w:t>
      </w:r>
      <w:proofErr w:type="spellEnd"/>
      <w:r>
        <w:t xml:space="preserve"> Estimate at </w:t>
      </w:r>
      <w:proofErr w:type="spellStart"/>
      <w:r>
        <w:t>Completion</w:t>
      </w:r>
      <w:proofErr w:type="spellEnd"/>
      <w:r>
        <w:t xml:space="preserve"> </w:t>
      </w:r>
      <w:proofErr w:type="spellStart"/>
      <w:r>
        <w:t>for</w:t>
      </w:r>
      <w:proofErr w:type="spellEnd"/>
      <w:r>
        <w:t xml:space="preserve"> Time: </w:t>
      </w:r>
    </w:p>
    <w:p w14:paraId="58D5D12B" w14:textId="77777777" w:rsidR="00FE59C9" w:rsidRPr="000E33DC" w:rsidRDefault="00B1579B">
      <w:pPr>
        <w:jc w:val="center"/>
        <w:rPr>
          <w:lang w:val="en-US"/>
        </w:rPr>
      </w:pPr>
      <w:r w:rsidRPr="000E33DC">
        <w:rPr>
          <w:b/>
          <w:lang w:val="en-US"/>
        </w:rPr>
        <w:t>EAC(t) = PD / SPI(t)</w:t>
      </w:r>
    </w:p>
    <w:p w14:paraId="5AEEFBD4" w14:textId="235F91EA" w:rsidR="00FE59C9" w:rsidRDefault="00B1579B">
      <w:r>
        <w:t xml:space="preserve">Como se puede observar el </w:t>
      </w:r>
      <w:proofErr w:type="spellStart"/>
      <w:r>
        <w:t>calculo</w:t>
      </w:r>
      <w:proofErr w:type="spellEnd"/>
      <w:r>
        <w:t xml:space="preserve">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1D3FD340" w14:textId="77777777" w:rsidR="00FE59C9" w:rsidRDefault="00B1579B">
      <w:pPr>
        <w:widowControl w:val="0"/>
      </w:pPr>
      <w:r>
        <w:t xml:space="preserve">Otra métrica fácilmente calculada con ES, como señala </w:t>
      </w:r>
      <w:proofErr w:type="spellStart"/>
      <w:r>
        <w:t>Mowery</w:t>
      </w:r>
      <w:proofErr w:type="spellEnd"/>
      <w:r>
        <w:t xml:space="preserve"> (2012), es el Índice de Desempeño del Cronograma a la Completitud, también conocido como TSPI por sus siglas del inglés de To Complete Schedule Performance </w:t>
      </w:r>
      <w:proofErr w:type="spellStart"/>
      <w:r>
        <w:t>Index</w:t>
      </w:r>
      <w:proofErr w:type="spellEnd"/>
      <w:r>
        <w:t xml:space="preserve">. El TSPI es correspondiente al TCPI </w:t>
      </w:r>
      <w:r>
        <w:lastRenderedPageBreak/>
        <w:t xml:space="preserve">(Índice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w:t>
      </w:r>
      <w:proofErr w:type="spellStart"/>
      <w:r>
        <w:t>Mowery</w:t>
      </w:r>
      <w:proofErr w:type="spellEnd"/>
      <w:r>
        <w:t xml:space="preserve"> (2012) menciona que la ecuación para determinar el valor de TSPI de ES </w:t>
      </w:r>
      <w:proofErr w:type="spellStart"/>
      <w:r>
        <w:t>es</w:t>
      </w:r>
      <w:proofErr w:type="spellEnd"/>
      <w:r>
        <w:t xml:space="preserve"> la siguiente: </w:t>
      </w:r>
    </w:p>
    <w:p w14:paraId="491AA4F3" w14:textId="246D7FB9" w:rsidR="00FE59C9" w:rsidRPr="007913CB" w:rsidRDefault="00B1579B" w:rsidP="007913CB">
      <w:pPr>
        <w:jc w:val="center"/>
        <w:rPr>
          <w:b/>
        </w:rPr>
      </w:pPr>
      <w:r>
        <w:rPr>
          <w:b/>
        </w:rPr>
        <w:t>TSPI = (PD - ES) / (PD - AT)</w:t>
      </w:r>
    </w:p>
    <w:p w14:paraId="3B5B0E0F" w14:textId="17C99B26" w:rsidR="00FE59C9" w:rsidRDefault="00B1579B" w:rsidP="007913CB">
      <w:r>
        <w:t>Existe una forma alternativa de esta ecuación (p. 12). La forma alternativa es basada en la duración estimada del proyecto:</w:t>
      </w:r>
    </w:p>
    <w:p w14:paraId="72ED1DC0" w14:textId="2C51CA76" w:rsidR="00FE59C9" w:rsidRPr="000E33DC" w:rsidRDefault="00B1579B" w:rsidP="007913CB">
      <w:pPr>
        <w:jc w:val="center"/>
        <w:rPr>
          <w:b/>
          <w:lang w:val="en-US"/>
        </w:rPr>
      </w:pPr>
      <w:r w:rsidRPr="000E33DC">
        <w:rPr>
          <w:b/>
          <w:lang w:val="en-US"/>
        </w:rPr>
        <w:t>TSPI(ED) = (PD - ES) / (ED - AT)</w:t>
      </w:r>
    </w:p>
    <w:p w14:paraId="0D9B47D6" w14:textId="77777777" w:rsidR="00FE59C9" w:rsidRDefault="00B1579B">
      <w:r>
        <w:t xml:space="preserve">Para explicar brevemente esta ecuación es importante notar, como lo señala </w:t>
      </w:r>
      <w:proofErr w:type="spellStart"/>
      <w:r>
        <w:t>Mowery</w:t>
      </w:r>
      <w:proofErr w:type="spellEnd"/>
      <w:r>
        <w:t xml:space="preserve"> (2012), que ED de sus siglas del inglés de </w:t>
      </w:r>
      <w:proofErr w:type="spellStart"/>
      <w:r>
        <w:t>Estimated</w:t>
      </w:r>
      <w:proofErr w:type="spellEnd"/>
      <w:r>
        <w:t xml:space="preserve"> </w:t>
      </w:r>
      <w:proofErr w:type="spellStart"/>
      <w:r>
        <w:t>Duration</w:t>
      </w:r>
      <w:proofErr w:type="spellEnd"/>
      <w:r>
        <w:t>, es la Duración Estimada del proyecto. ED es la fecha posteriormente estimada en la que podría terminar el proyecto (p. 12). Por otro lado PD es la duración planificada, es decir, la fecha (o cantidad de períodos)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191FA49A" w14:textId="3DB71A79" w:rsidR="00FE59C9" w:rsidRDefault="00B1579B">
      <w:pPr>
        <w:pStyle w:val="Heading2"/>
        <w:contextualSpacing w:val="0"/>
      </w:pPr>
      <w:bookmarkStart w:id="29" w:name="_o3yjbdehcjzl" w:colFirst="0" w:colLast="0"/>
      <w:bookmarkEnd w:id="29"/>
      <w:r>
        <w:t>2.5. COMPARATIVA ENTRE EVM Y ES</w:t>
      </w:r>
    </w:p>
    <w:p w14:paraId="6DFA62D6" w14:textId="77777777" w:rsidR="00FE59C9" w:rsidRDefault="00B1579B">
      <w: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39AEA31B" w14:textId="77777777" w:rsidR="00FE59C9" w:rsidRDefault="00B1579B">
      <w:r>
        <w:t xml:space="preserve">Si bien EVM es ampliamente utilizado tanto por la industria, gestiones de proyectos de construcción como desde el lado gubernamental en instituciones de defensa de los Estados Unidos, cuenta con algunas limitaciones. Tanto es así que según </w:t>
      </w:r>
      <w:proofErr w:type="spellStart"/>
      <w:r>
        <w:t>Bruchey</w:t>
      </w:r>
      <w:proofErr w:type="spellEnd"/>
      <w:r>
        <w:t xml:space="preserve"> (2012) si bien EVM ha sido utilizado desde inicio de los años 1960s como una herramienta de estimación de programas, es visto por algunos profesionales como incompleto cuando es utilizado para realizar predicciones de indicadores de desempeño del cronograma (p. 2).</w:t>
      </w:r>
    </w:p>
    <w:p w14:paraId="7BB403EB" w14:textId="77777777" w:rsidR="00FE59C9" w:rsidRDefault="00B1579B">
      <w:r>
        <w:lastRenderedPageBreak/>
        <w:t xml:space="preserve">Respecto a las limitaciones de EVM, Henderson (2007), comenta que EVM tiene muchos y significativos logros tanto respecto a expresiones cuantitativas como a análisis del desempeño de presupuesto de proyectos. Sin embargo este éxito no se ha extendido suficientemente a lo que respecta al desempeño de cronograma (p. 2). </w:t>
      </w:r>
    </w:p>
    <w:p w14:paraId="440748A7" w14:textId="77777777" w:rsidR="00FE59C9" w:rsidRDefault="00B1579B">
      <w: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del Cronograma SV, siempre retorna cero y a su vez el SPI tiene a uno, sin importar la duración basada en el retraso del proyecto (p. 2). </w:t>
      </w:r>
    </w:p>
    <w:p w14:paraId="667B194A" w14:textId="77777777" w:rsidR="00FE59C9" w:rsidRDefault="00B1579B">
      <w:r>
        <w:t xml:space="preserve">En un trabajo de comparación entre el EV y ES, como predictores del cronograma en un grupo de programas del </w:t>
      </w:r>
      <w:proofErr w:type="spellStart"/>
      <w:r>
        <w:t>DoD</w:t>
      </w:r>
      <w:proofErr w:type="spellEnd"/>
      <w:r>
        <w:t xml:space="preserve">, </w:t>
      </w:r>
      <w:proofErr w:type="spellStart"/>
      <w:r>
        <w:t>Crumrine</w:t>
      </w:r>
      <w:proofErr w:type="spellEnd"/>
      <w:r>
        <w:t xml:space="preserve"> y </w:t>
      </w:r>
      <w:proofErr w:type="spellStart"/>
      <w:r>
        <w:t>Ritschel</w:t>
      </w:r>
      <w:proofErr w:type="spellEnd"/>
      <w:r>
        <w:t xml:space="preserve">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w:t>
      </w:r>
      <w:proofErr w:type="spellStart"/>
      <w:r>
        <w:t>Crumrine</w:t>
      </w:r>
      <w:proofErr w:type="spellEnd"/>
      <w:r>
        <w:t xml:space="preserve"> y </w:t>
      </w:r>
      <w:proofErr w:type="spellStart"/>
      <w:r>
        <w:t>Ritschel</w:t>
      </w:r>
      <w:proofErr w:type="spellEnd"/>
      <w:r>
        <w:t xml:space="preserve"> (2013) fue determinar cuál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B8617EF" w14:textId="507029A7" w:rsidR="00FE59C9" w:rsidRDefault="00B1579B">
      <w:pPr>
        <w:pStyle w:val="Heading2"/>
        <w:contextualSpacing w:val="0"/>
      </w:pPr>
      <w:r>
        <w:t>2.6. HERRAMIENTAS DE GESTIÓN DE PROYECTOS Y TAREAS</w:t>
      </w:r>
    </w:p>
    <w:p w14:paraId="0250DC75" w14:textId="77777777" w:rsidR="00FE59C9" w:rsidRDefault="00B1579B">
      <w:r>
        <w:t xml:space="preserve">Como lo define PMI (2013), un proyecto consiste en un esfuerzo temporal, que tiene inicio y fin, llevado a cabo para generar un producto (p. 3). Todo lo que implica este esfuerzo necesita ser debidamente gestionado para obtener resultados óptimos, este trabajo de gestión genera datos que pueden ser procesados de manera a obtener información relevante para la toma de decisiones. Para esto se puede utilizar herramientas informatizadas que permiten </w:t>
      </w:r>
      <w:r>
        <w:lastRenderedPageBreak/>
        <w:t>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7326238E" w14:textId="77777777" w:rsidR="00FE59C9" w:rsidRDefault="00B1579B">
      <w: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192F017E" w14:textId="77777777" w:rsidR="00FE59C9" w:rsidRDefault="00B1579B">
      <w: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3B58EF67" w14:textId="77777777" w:rsidR="00FE59C9" w:rsidRDefault="00B1579B">
      <w:r>
        <w:t xml:space="preserve">De acuerdo a la Guía de Arquitecturas de Aplicaciones de Microsoft, una aplicación web está caracterizada por consistir en una aplicación que puede ser accedida por los usuarios por medio de un navegador Web o algún software similar. </w:t>
      </w:r>
    </w:p>
    <w:p w14:paraId="5DE517D6" w14:textId="77777777" w:rsidR="00FE59C9" w:rsidRDefault="00B1579B">
      <w:r>
        <w:t xml:space="preserve">Para acceder a un recurso específico el usuario utiliza un URL (Localizador Uniforme de Recursos) mediante el cual el navegador produce una petición, generalmente del tipo HTTP (Protocolo de Transferencia de Hipertextos). Entonces el servidor devuelve contenido generalmente en formato HTML (Lenguaje de marcas de hipertexto) al cliente, este tipo de páginas puede ser servida por el navegador. </w:t>
      </w:r>
    </w:p>
    <w:p w14:paraId="38D04948" w14:textId="77777777" w:rsidR="00FE59C9" w:rsidRDefault="00B1579B">
      <w:r>
        <w:t xml:space="preserve">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w:t>
      </w:r>
      <w:proofErr w:type="spellStart"/>
      <w:r>
        <w:t>renderizado</w:t>
      </w:r>
      <w:proofErr w:type="spellEnd"/>
      <w:r>
        <w:t xml:space="preserve">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los datos y el acceso a los mismos (Microsoft 2009-2016).</w:t>
      </w:r>
      <w:r>
        <w:br/>
        <w:t xml:space="preserve">Por otro lado, con bases en la explicación que propone </w:t>
      </w:r>
      <w:proofErr w:type="spellStart"/>
      <w:r>
        <w:t>Eckel</w:t>
      </w:r>
      <w:proofErr w:type="spellEnd"/>
      <w:r>
        <w:t xml:space="preserve"> (2003), una aplicación de </w:t>
      </w:r>
      <w:r>
        <w:lastRenderedPageBreak/>
        <w:t>escritorio también conocida como aplicación independiente (stand-</w:t>
      </w:r>
      <w:proofErr w:type="spellStart"/>
      <w:r>
        <w:t>alone</w:t>
      </w:r>
      <w:proofErr w:type="spellEnd"/>
      <w:r>
        <w:t xml:space="preserve"> </w:t>
      </w:r>
      <w:proofErr w:type="spellStart"/>
      <w:r>
        <w:t>application</w:t>
      </w:r>
      <w:proofErr w:type="spellEnd"/>
      <w:r>
        <w:t>)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máquina que actúa como servidor, pero no en el disco del cliente (p.79).</w:t>
      </w:r>
    </w:p>
    <w:p w14:paraId="29980F26" w14:textId="77777777" w:rsidR="00FE59C9" w:rsidRDefault="00B1579B">
      <w: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4989DCED" w14:textId="77777777" w:rsidR="00FE59C9" w:rsidRDefault="00B1579B">
      <w:r>
        <w:t xml:space="preserve">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w:t>
      </w:r>
      <w:proofErr w:type="spellStart"/>
      <w:r>
        <w:t>renderizando</w:t>
      </w:r>
      <w:proofErr w:type="spellEnd"/>
      <w:r>
        <w:t xml:space="preserve">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48ED4BCF" w14:textId="77777777" w:rsidR="00FE59C9" w:rsidRDefault="00B1579B">
      <w:r>
        <w:t>A continuación el análisis de herramientas existentes se enfocará hacia aspectos como las funcionalidades de las mismas y si las opciones son de uso gratuito o pago. Este análisis es llevado a cabo en el mes de marzo de 2016.</w:t>
      </w:r>
    </w:p>
    <w:p w14:paraId="52822AA0" w14:textId="77777777" w:rsidR="00FE59C9" w:rsidRDefault="00B1579B">
      <w: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(Microsoft Office, 2016), esta opción permite el acceso desde una cantidad específica de dispositivos (Microsoft Store, 2016) que se asocian a la licencia adquirida, no así desde </w:t>
      </w:r>
      <w:r>
        <w:lastRenderedPageBreak/>
        <w:t xml:space="preserve">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66AA2193" w14:textId="77777777" w:rsidR="00FE59C9" w:rsidRDefault="00B1579B">
      <w: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27D7025C" w14:textId="336DA7AC" w:rsidR="00FE59C9" w:rsidRDefault="00B1579B">
      <w:r>
        <w:t>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7E8243DB" w14:textId="77777777" w:rsidR="00FE59C9" w:rsidRDefault="00B1579B">
      <w:r>
        <w:t>Teniendo en cuenta las 5 herramientas de gestión de proyectos con más usuarios (</w:t>
      </w:r>
      <w:proofErr w:type="spellStart"/>
      <w:r>
        <w:t>Barrish</w:t>
      </w:r>
      <w:proofErr w:type="spellEnd"/>
      <w:r>
        <w:t xml:space="preserve">, 2015) y haciendo un enfoque exclusivo en aplicaciones web, se observa en primer lugar la herramienta </w:t>
      </w:r>
      <w:proofErr w:type="spellStart"/>
      <w:r>
        <w:t>Atlassian</w:t>
      </w:r>
      <w:proofErr w:type="spellEnd"/>
      <w:r>
        <w:t xml:space="preserve"> Jira, con alrededor de 30.000.000 de usuarios, esta ofrece el manejo de tareas, trabajo colaborativo, reporte de errores, notificaciones vía correo electrónico, </w:t>
      </w:r>
      <w:r>
        <w:lastRenderedPageBreak/>
        <w:t>manejo de requisitos, archivos compartidos entre otras funcionalidades (</w:t>
      </w:r>
      <w:proofErr w:type="spellStart"/>
      <w:r>
        <w:t>Barrish</w:t>
      </w:r>
      <w:proofErr w:type="spellEnd"/>
      <w:r>
        <w:t>, 2015). Esta herramienta es de uso pago, ofrece planes con alojamiento de la herramienta, con costos entre 10 y 1.500 dólares al mes, dependiendo de la cantidad de usuarios, que va desde 10 hasta 2.000 usuarios (</w:t>
      </w:r>
      <w:proofErr w:type="spellStart"/>
      <w:r>
        <w:t>Atlasian</w:t>
      </w:r>
      <w:proofErr w:type="spellEnd"/>
      <w:r>
        <w:t>,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w:t>
      </w:r>
      <w:proofErr w:type="spellStart"/>
      <w:r>
        <w:t>Atlassian</w:t>
      </w:r>
      <w:proofErr w:type="spellEnd"/>
      <w:r>
        <w:t xml:space="preserve">, 2016). </w:t>
      </w:r>
    </w:p>
    <w:p w14:paraId="667230DA" w14:textId="77777777" w:rsidR="00FE59C9" w:rsidRDefault="00B1579B">
      <w: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enfoque principal de esta parte del estudio) y cuenta con las desventajas de herramientas de escritorio expuestas más arriba. </w:t>
      </w:r>
    </w:p>
    <w:p w14:paraId="45C9049F" w14:textId="58D8F898" w:rsidR="00FE59C9" w:rsidRDefault="00B1579B">
      <w:r>
        <w:t xml:space="preserve">A continuación, en tercer lugar se observa a </w:t>
      </w:r>
      <w:proofErr w:type="spellStart"/>
      <w:r>
        <w:t>Basecamp</w:t>
      </w:r>
      <w:proofErr w:type="spellEnd"/>
      <w:r>
        <w:t xml:space="preserve">, con alrededor de 15.000.000 de usuarios, esta herramienta ofrece manejo de tareas, trabajo colaborativo,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También es una herramienta de uso pago y presenta opciones de 29 dólares por mes por una versión sin </w:t>
      </w:r>
      <w:r w:rsidR="00AB4729">
        <w:t>límites</w:t>
      </w:r>
      <w:r>
        <w:t xml:space="preserve"> de usuarios con espacio de almacenamiento limitado, otra versión de 79 dólares por mes que </w:t>
      </w:r>
      <w:r w:rsidR="00880E13" w:rsidRPr="00D73FFB">
        <w:t>a</w:t>
      </w:r>
      <w:r w:rsidRPr="00D73FFB">
        <w:t>parte</w:t>
      </w:r>
      <w:r>
        <w:t xml:space="preserve"> de lo anterior incluye una funcionalidad de información orientada a los clientes. Por último ofrece una versión de 3000 dólares anuales, orientada a empresas (</w:t>
      </w:r>
      <w:proofErr w:type="spellStart"/>
      <w:r>
        <w:t>Basecamp</w:t>
      </w:r>
      <w:proofErr w:type="spellEnd"/>
      <w:r>
        <w:t>, 2016).</w:t>
      </w:r>
    </w:p>
    <w:p w14:paraId="4BC3110B" w14:textId="77777777" w:rsidR="00FE59C9" w:rsidRDefault="00B1579B">
      <w:r>
        <w:t>En cuarto lugar, con alrededor de 2.500.000 de usuarios se encuentra Podio, que ofrece manejo de tareas, trabajo colaborativo, reporte de errores, archivos compartidos, manejo de costos en el tiempo, entre otras funcionalidades (</w:t>
      </w:r>
      <w:proofErr w:type="spellStart"/>
      <w:r>
        <w:t>Barrish</w:t>
      </w:r>
      <w:proofErr w:type="spellEnd"/>
      <w:r>
        <w:t xml:space="preserve">, 2015). Los costos que ofrece van desde 9 hasta 24 dólares para equipos de trabajo pequeños, y con planes especiales para equipos de gran porte (Podio, 2016). </w:t>
      </w:r>
    </w:p>
    <w:p w14:paraId="15719F33" w14:textId="77777777" w:rsidR="00FE59C9" w:rsidRDefault="00B1579B">
      <w:r>
        <w:t xml:space="preserve">Completando la lista de las 5 herramientas de gestión de proyectos con más usuarios, se encuentra </w:t>
      </w:r>
      <w:proofErr w:type="spellStart"/>
      <w:r>
        <w:t>Trello</w:t>
      </w:r>
      <w:proofErr w:type="spellEnd"/>
      <w:r>
        <w:t xml:space="preserve">, esta herramienta ofrece manejo de tareas, manejo de presupuesto, trabajo colaborativo, archivos compartidos, notificaciones </w:t>
      </w:r>
      <w:proofErr w:type="spellStart"/>
      <w:r>
        <w:t>via</w:t>
      </w:r>
      <w:proofErr w:type="spellEnd"/>
      <w:r>
        <w:t xml:space="preserve"> correo electrónico, manejo de errores, entre otras funcionalidades (</w:t>
      </w:r>
      <w:proofErr w:type="spellStart"/>
      <w:r>
        <w:t>Trello</w:t>
      </w:r>
      <w:proofErr w:type="spellEnd"/>
      <w:r>
        <w:t xml:space="preserve">, 2016). </w:t>
      </w:r>
      <w:proofErr w:type="spellStart"/>
      <w:r>
        <w:t>Trello</w:t>
      </w:r>
      <w:proofErr w:type="spellEnd"/>
      <w:r>
        <w:t xml:space="preserve"> se presenta en dos versiones, una gratuita que ofrece la gestión de tareas para un equipo, sin límite de colaboradores. Y la opción </w:t>
      </w:r>
      <w:proofErr w:type="spellStart"/>
      <w:r>
        <w:t>Trello</w:t>
      </w:r>
      <w:proofErr w:type="spellEnd"/>
      <w:r>
        <w:t xml:space="preserve"> Business </w:t>
      </w:r>
      <w:proofErr w:type="spellStart"/>
      <w:r>
        <w:t>Class</w:t>
      </w:r>
      <w:proofErr w:type="spellEnd"/>
      <w:r>
        <w:t xml:space="preserve"> (</w:t>
      </w:r>
      <w:proofErr w:type="spellStart"/>
      <w:r>
        <w:t>Trello</w:t>
      </w:r>
      <w:proofErr w:type="spellEnd"/>
      <w:r>
        <w:t>, 2016) que consiste en un servicio pago de 8,33 dólares por usuario al mes, brindando soporte vía correo electrónico y opciones de seguridad más avanzadas.</w:t>
      </w:r>
    </w:p>
    <w:p w14:paraId="42F536F4" w14:textId="77777777" w:rsidR="00FE59C9" w:rsidRDefault="00B1579B">
      <w:r>
        <w:lastRenderedPageBreak/>
        <w:t xml:space="preserve">Las herramientas </w:t>
      </w:r>
      <w:proofErr w:type="spellStart"/>
      <w:r>
        <w:t>Atlassian</w:t>
      </w:r>
      <w:proofErr w:type="spellEnd"/>
      <w:r>
        <w:t xml:space="preserve"> Jira, </w:t>
      </w:r>
      <w:proofErr w:type="spellStart"/>
      <w:r>
        <w:t>Basecamp</w:t>
      </w:r>
      <w:proofErr w:type="spellEnd"/>
      <w:r>
        <w:t xml:space="preserve">, Podio y </w:t>
      </w:r>
      <w:proofErr w:type="spellStart"/>
      <w:r>
        <w:t>Trello</w:t>
      </w:r>
      <w:proofErr w:type="spellEnd"/>
      <w:r>
        <w:t xml:space="preserve"> son aplicaciones web, a diferencia de MS Project que es una aplicación de escritorio.</w:t>
      </w:r>
    </w:p>
    <w:p w14:paraId="5449F6CC" w14:textId="77777777" w:rsidR="00FE59C9" w:rsidRDefault="00B1579B">
      <w:r>
        <w:t>Si se dirige el enfoque hacia las 5 herramientas de gestión de proyectos con más clientes (</w:t>
      </w:r>
      <w:proofErr w:type="spellStart"/>
      <w:r>
        <w:t>Barrish</w:t>
      </w:r>
      <w:proofErr w:type="spellEnd"/>
      <w:r>
        <w:t xml:space="preserve">, 2015) se encuentra en primer lugar con alrededor de 880.000 clientes, MS Project. </w:t>
      </w:r>
    </w:p>
    <w:p w14:paraId="348DC6E1" w14:textId="77777777" w:rsidR="00FE59C9" w:rsidRDefault="00B1579B">
      <w:r>
        <w:t xml:space="preserve">En el segundo lugar se encuentra </w:t>
      </w:r>
      <w:proofErr w:type="spellStart"/>
      <w:r>
        <w:t>Wrike</w:t>
      </w:r>
      <w:proofErr w:type="spellEnd"/>
      <w:r>
        <w:t xml:space="preserve">, con alrededor de 551.000 clientes, esta herramienta ofrece manejo de tareas, trabajo colaborativo, manejo de errores, cuadros de Gantt, manejo de recursos,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w:t>
      </w:r>
      <w:proofErr w:type="spellStart"/>
      <w:r>
        <w:t>Wrike</w:t>
      </w:r>
      <w:proofErr w:type="spellEnd"/>
      <w:r>
        <w:t xml:space="preserv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t>
      </w:r>
      <w:proofErr w:type="spellStart"/>
      <w:r>
        <w:t>Wrike</w:t>
      </w:r>
      <w:proofErr w:type="spellEnd"/>
      <w:r>
        <w:t xml:space="preserve">, 2016). </w:t>
      </w:r>
    </w:p>
    <w:p w14:paraId="3E136641" w14:textId="77777777" w:rsidR="00FE59C9" w:rsidRDefault="00B1579B">
      <w:r>
        <w:t xml:space="preserve">A continuación en el tercer lugar de esta lista, con alrededor de 500.000 clientes, se encuentra Podio, cuyas prestaciones y costos ya fueron mencionados anteriormente. </w:t>
      </w:r>
    </w:p>
    <w:p w14:paraId="09468E27" w14:textId="77777777" w:rsidR="00FE59C9" w:rsidRDefault="00B1579B">
      <w:r>
        <w:t xml:space="preserve">En el cuarto lugar se encuentra la herramienta </w:t>
      </w:r>
      <w:proofErr w:type="spellStart"/>
      <w:r>
        <w:t>Teamwork</w:t>
      </w:r>
      <w:proofErr w:type="spellEnd"/>
      <w:r>
        <w:t xml:space="preserve"> </w:t>
      </w:r>
      <w:proofErr w:type="spellStart"/>
      <w:r>
        <w:t>Projects</w:t>
      </w:r>
      <w:proofErr w:type="spellEnd"/>
      <w:r>
        <w:t xml:space="preserve">, con 371.000 clientes aproximadamente. Esta herramienta ofrece manejo de tareas, manejo de presupuesto, trabajo colaborativo, archivos compartidos, notificaciones </w:t>
      </w:r>
      <w:proofErr w:type="spellStart"/>
      <w:r>
        <w:t>via</w:t>
      </w:r>
      <w:proofErr w:type="spellEnd"/>
      <w:r>
        <w:t xml:space="preserve"> correo electrónico, manejo de errores, cuadros de Gantt, manejo de pruebas, entre otras funcionalidades (</w:t>
      </w:r>
      <w:proofErr w:type="spellStart"/>
      <w:r>
        <w:t>Barrish</w:t>
      </w:r>
      <w:proofErr w:type="spellEnd"/>
      <w:r>
        <w:t xml:space="preserve">, 2015). </w:t>
      </w:r>
      <w:proofErr w:type="spellStart"/>
      <w:r>
        <w:t>Teamwork</w:t>
      </w:r>
      <w:proofErr w:type="spellEnd"/>
      <w:r>
        <w:t xml:space="preserve"> es una herramienta de uso pago, ofrece planes desde 14,40 hasta 298,80 dólares, dependiendo de la cantidad de proyectos y el espacio de almacenamiento requeridos (</w:t>
      </w:r>
      <w:proofErr w:type="spellStart"/>
      <w:r>
        <w:t>Teamwork</w:t>
      </w:r>
      <w:proofErr w:type="spellEnd"/>
      <w:r>
        <w:t xml:space="preserve">, 2016). </w:t>
      </w:r>
    </w:p>
    <w:p w14:paraId="72C82D08" w14:textId="77777777" w:rsidR="00FE59C9" w:rsidRDefault="00B1579B">
      <w:r>
        <w:t xml:space="preserve">En el quinto lugar entre las 5 aplicaciones con más clientes se encuentra </w:t>
      </w:r>
      <w:proofErr w:type="spellStart"/>
      <w:r>
        <w:t>Freedcamp</w:t>
      </w:r>
      <w:proofErr w:type="spellEnd"/>
      <w:r>
        <w:t xml:space="preserve">, con aproximadamente 340.000 clientes. La herramienta ofrece manejo de tareas, trabajo colaborativo,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w:t>
      </w:r>
      <w:proofErr w:type="spellStart"/>
      <w:r>
        <w:t>Freedcamp</w:t>
      </w:r>
      <w:proofErr w:type="spellEnd"/>
      <w:r>
        <w:t xml:space="preserve"> ofrece una versión gratuita con prestaciones limitadas en cuanto al manejo de tareas, ofreciendo ciertas funcionalidades extras con costo adicional, los cuales dependen de la funcionalidad específica (</w:t>
      </w:r>
      <w:proofErr w:type="spellStart"/>
      <w:r>
        <w:t>Freedcamp</w:t>
      </w:r>
      <w:proofErr w:type="spellEnd"/>
      <w:r>
        <w:t xml:space="preserve">, 2016). </w:t>
      </w:r>
    </w:p>
    <w:p w14:paraId="047474F6" w14:textId="77777777" w:rsidR="00FE59C9" w:rsidRDefault="00B1579B">
      <w:r>
        <w:t xml:space="preserve">Además de las herramientas mencionadas existen muchas otras, algunas están enfocadas a las metodologías ágiles, como </w:t>
      </w:r>
      <w:proofErr w:type="spellStart"/>
      <w:r>
        <w:t>IceScrum</w:t>
      </w:r>
      <w:proofErr w:type="spellEnd"/>
      <w:r>
        <w:t xml:space="preserve"> (</w:t>
      </w:r>
      <w:proofErr w:type="spellStart"/>
      <w:r>
        <w:t>IceScrum</w:t>
      </w:r>
      <w:proofErr w:type="spellEnd"/>
      <w:r>
        <w:t xml:space="preserve">, 2016), pero, en general, ninguna presenta un enfoque explícito al conjunto de buenas prácticas definidas en la Guía del PMBOK. </w:t>
      </w:r>
    </w:p>
    <w:p w14:paraId="02B7A7F6" w14:textId="77777777" w:rsidR="00FE59C9" w:rsidRDefault="00B1579B">
      <w:r>
        <w:t xml:space="preserve">PMBOK es una guia para proyectos de cualquier naturaleza, muchas de las herramientas investigadas son exclusivas para proyectos de una naturaleza específica, por ejemplo el </w:t>
      </w:r>
      <w:r>
        <w:lastRenderedPageBreak/>
        <w:t xml:space="preserve">desarrollo de software, tal es el caso de herramientas como </w:t>
      </w:r>
      <w:proofErr w:type="spellStart"/>
      <w:r>
        <w:t>Gitlab</w:t>
      </w:r>
      <w:proofErr w:type="spellEnd"/>
      <w:r>
        <w:t xml:space="preserve">, </w:t>
      </w:r>
      <w:proofErr w:type="spellStart"/>
      <w:r>
        <w:t>Github</w:t>
      </w:r>
      <w:proofErr w:type="spellEnd"/>
      <w:r>
        <w:t xml:space="preserve"> y </w:t>
      </w:r>
      <w:proofErr w:type="spellStart"/>
      <w:r>
        <w:t>Bitbucket</w:t>
      </w:r>
      <w:proofErr w:type="spellEnd"/>
      <w:r>
        <w:t>. Estas se dejan de lado justamente debido a su naturaleza enfocada a proyectos de software únicamente, lo cual no permite que sean utilizadas para otros tipos de proyecto.</w:t>
      </w:r>
    </w:p>
    <w:p w14:paraId="5AB32A62" w14:textId="77777777" w:rsidR="00FE59C9" w:rsidRDefault="00B1579B">
      <w:r>
        <w:t xml:space="preserve">Entre las herramientas web analizadas, tanto de pago como gratuitas, no se han encontrado opciones que ofrezcan la gestión del valor ganado como una funcionalidad por defecto. </w:t>
      </w:r>
    </w:p>
    <w:p w14:paraId="18739FE0" w14:textId="513E2AFA" w:rsidR="00FE59C9" w:rsidRDefault="00B1579B">
      <w: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w:t>
      </w:r>
      <w:proofErr w:type="spellStart"/>
      <w:r>
        <w:t>Nai-Chieh</w:t>
      </w:r>
      <w:proofErr w:type="spellEnd"/>
      <w:r>
        <w:t xml:space="preserve">, W., </w:t>
      </w:r>
      <w:proofErr w:type="spellStart"/>
      <w:r>
        <w:t>Chiao</w:t>
      </w:r>
      <w:proofErr w:type="spellEnd"/>
      <w:r>
        <w:t xml:space="preserve">-Ping, B., </w:t>
      </w:r>
      <w:proofErr w:type="spellStart"/>
      <w:r>
        <w:t>Shun</w:t>
      </w:r>
      <w:proofErr w:type="spellEnd"/>
      <w:r>
        <w:t>-Yuan, Y., &amp; Pao-</w:t>
      </w:r>
      <w:proofErr w:type="spellStart"/>
      <w:r>
        <w:t>Sheng</w:t>
      </w:r>
      <w:proofErr w:type="spellEnd"/>
      <w:r>
        <w:t>, W., 2016). Todo esto sin necesidad de tener que realizar la gestión del valor ganado manualmente ni tener que habilitarla, sino que la misma se realice automáticamente a medida que el usuario gestiona el proyecto por medio de la información provista por el mismo.</w:t>
      </w:r>
    </w:p>
    <w:p w14:paraId="26C90980" w14:textId="77777777" w:rsidR="00FE59C9" w:rsidRDefault="00B1579B">
      <w:pPr>
        <w:rPr>
          <w:b/>
        </w:rPr>
      </w:pPr>
      <w:r>
        <w:br w:type="page"/>
      </w:r>
    </w:p>
    <w:p w14:paraId="097E4507" w14:textId="77777777" w:rsidR="00FE59C9" w:rsidRDefault="00FE59C9">
      <w:pPr>
        <w:pStyle w:val="Heading1"/>
        <w:spacing w:before="200" w:after="200"/>
        <w:contextualSpacing w:val="0"/>
        <w:rPr>
          <w:sz w:val="22"/>
          <w:szCs w:val="22"/>
        </w:rPr>
      </w:pPr>
      <w:bookmarkStart w:id="30" w:name="_dz3fwzijwb0f" w:colFirst="0" w:colLast="0"/>
      <w:bookmarkEnd w:id="30"/>
    </w:p>
    <w:p w14:paraId="4C2AC2A2" w14:textId="77777777" w:rsidR="00FE59C9" w:rsidRDefault="00FE59C9">
      <w:pPr>
        <w:pStyle w:val="Heading1"/>
        <w:spacing w:before="200" w:after="200"/>
        <w:contextualSpacing w:val="0"/>
        <w:rPr>
          <w:sz w:val="22"/>
          <w:szCs w:val="22"/>
        </w:rPr>
      </w:pPr>
      <w:bookmarkStart w:id="31" w:name="_h8amg7baft8e" w:colFirst="0" w:colLast="0"/>
      <w:bookmarkEnd w:id="31"/>
    </w:p>
    <w:p w14:paraId="1F799752" w14:textId="77777777" w:rsidR="00FE59C9" w:rsidRDefault="00FE59C9">
      <w:pPr>
        <w:pStyle w:val="Heading1"/>
        <w:spacing w:before="200" w:after="200"/>
        <w:contextualSpacing w:val="0"/>
        <w:rPr>
          <w:sz w:val="22"/>
          <w:szCs w:val="22"/>
        </w:rPr>
      </w:pPr>
      <w:bookmarkStart w:id="32" w:name="_sniu5e217y9c" w:colFirst="0" w:colLast="0"/>
      <w:bookmarkEnd w:id="32"/>
    </w:p>
    <w:p w14:paraId="16AEEFCC" w14:textId="77777777" w:rsidR="00FE59C9" w:rsidRDefault="00FE59C9">
      <w:pPr>
        <w:pStyle w:val="Heading1"/>
        <w:spacing w:before="200" w:after="200"/>
        <w:contextualSpacing w:val="0"/>
        <w:rPr>
          <w:sz w:val="22"/>
          <w:szCs w:val="22"/>
        </w:rPr>
      </w:pPr>
      <w:bookmarkStart w:id="33" w:name="_wbah4m70kkkr" w:colFirst="0" w:colLast="0"/>
      <w:bookmarkEnd w:id="33"/>
    </w:p>
    <w:p w14:paraId="503211C4" w14:textId="77777777" w:rsidR="00FE59C9" w:rsidRDefault="00FE59C9">
      <w:pPr>
        <w:pStyle w:val="Heading1"/>
        <w:spacing w:before="200" w:after="200"/>
        <w:contextualSpacing w:val="0"/>
        <w:rPr>
          <w:sz w:val="22"/>
          <w:szCs w:val="22"/>
        </w:rPr>
      </w:pPr>
      <w:bookmarkStart w:id="34" w:name="_tro1kbk0riji" w:colFirst="0" w:colLast="0"/>
      <w:bookmarkEnd w:id="34"/>
    </w:p>
    <w:p w14:paraId="2BE06FEF" w14:textId="5C4BD83D" w:rsidR="00FE59C9" w:rsidRDefault="00B1579B">
      <w:pPr>
        <w:pStyle w:val="Heading1"/>
        <w:contextualSpacing w:val="0"/>
      </w:pPr>
      <w:r>
        <w:t>3. MARCO METODOLÓGICO</w:t>
      </w:r>
    </w:p>
    <w:p w14:paraId="5C32F498" w14:textId="77777777" w:rsidR="00FE59C9" w:rsidRDefault="00B1579B">
      <w:r>
        <w:t xml:space="preserve">Para la elaboración del presente trabajo final de grado y el desarrollo de la herramienta propuesta, se optó por la metodología ágil </w:t>
      </w:r>
      <w:proofErr w:type="spellStart"/>
      <w:r>
        <w:t>Scrum</w:t>
      </w:r>
      <w:proofErr w:type="spellEnd"/>
      <w:r>
        <w:t>, la cual consiste en un proceso en el que se aplican regularmente un conjunto de buenas prácticas para trabajar en equipo, y obtener el mejor resultado posible de un proyecto.</w:t>
      </w:r>
    </w:p>
    <w:p w14:paraId="29DE6414" w14:textId="77777777" w:rsidR="00FE59C9" w:rsidRDefault="00B1579B">
      <w:r>
        <w:t xml:space="preserve">Siguiendo lo establecido por el </w:t>
      </w:r>
      <w:proofErr w:type="spellStart"/>
      <w:r>
        <w:t>Manifesto</w:t>
      </w:r>
      <w:proofErr w:type="spellEnd"/>
      <w:r>
        <w:t xml:space="preserve"> Ágil (2001), </w:t>
      </w:r>
      <w:proofErr w:type="spellStart"/>
      <w:r>
        <w:t>Scrum</w:t>
      </w:r>
      <w:proofErr w:type="spellEnd"/>
      <w:r>
        <w:t xml:space="preserve"> prioriza las entregas de partes funcionales en periodos cortos que denomina </w:t>
      </w:r>
      <w:proofErr w:type="spellStart"/>
      <w:r>
        <w:t>Sprints</w:t>
      </w:r>
      <w:proofErr w:type="spellEnd"/>
      <w:r>
        <w:t xml:space="preserve">. Algunos beneficios de esta técnica son que se cuenta rápidamente con entregables funcionales, se mantienen alineados los objetivos del proyecto con los objetivos del equipo de trabajo, disminución del costo de corrección de errores, entre otros (IBM </w:t>
      </w:r>
      <w:proofErr w:type="spellStart"/>
      <w:r>
        <w:t>Developer</w:t>
      </w:r>
      <w:proofErr w:type="spellEnd"/>
      <w:r>
        <w:t xml:space="preserve">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53B22C94" w14:textId="401FF9F3" w:rsidR="00FE59C9" w:rsidRDefault="00B1579B">
      <w:pPr>
        <w:pStyle w:val="Heading2"/>
        <w:contextualSpacing w:val="0"/>
      </w:pPr>
      <w:r>
        <w:t>3.1. HERRAMIENTAS</w:t>
      </w:r>
    </w:p>
    <w:p w14:paraId="75651762" w14:textId="77777777" w:rsidR="00FE59C9" w:rsidRDefault="00B1579B">
      <w:r>
        <w:t xml:space="preserve">Las herramientas utilizadas para el desarrollo de la aplicación fueron: </w:t>
      </w:r>
    </w:p>
    <w:p w14:paraId="423F00D7" w14:textId="77777777" w:rsidR="00FE59C9" w:rsidRDefault="00B1579B">
      <w:pPr>
        <w:numPr>
          <w:ilvl w:val="0"/>
          <w:numId w:val="18"/>
        </w:numPr>
      </w:pPr>
      <w:r>
        <w:t xml:space="preserve">Ruby </w:t>
      </w:r>
      <w:proofErr w:type="spellStart"/>
      <w:r>
        <w:t>on</w:t>
      </w:r>
      <w:proofErr w:type="spellEnd"/>
      <w:r>
        <w:t xml:space="preserve"> </w:t>
      </w:r>
      <w:proofErr w:type="spellStart"/>
      <w:r>
        <w:t>Rails</w:t>
      </w:r>
      <w:proofErr w:type="spellEnd"/>
      <w:r>
        <w:t xml:space="preserve">: Framework de desarrollo web gratuito, basado en el patrón MVC, de código abierto bajo la licencia MIT, gratuito, con más de 3000 contribuyentes que aportan mejoras al </w:t>
      </w:r>
      <w:proofErr w:type="spellStart"/>
      <w:r>
        <w:t>framework</w:t>
      </w:r>
      <w:proofErr w:type="spellEnd"/>
      <w:r>
        <w:t xml:space="preserve"> en su repositorio público (</w:t>
      </w:r>
      <w:proofErr w:type="spellStart"/>
      <w:r>
        <w:t>Github</w:t>
      </w:r>
      <w:proofErr w:type="spellEnd"/>
      <w:r>
        <w:t xml:space="preserve">, 2016). </w:t>
      </w:r>
    </w:p>
    <w:p w14:paraId="061003DD" w14:textId="77777777" w:rsidR="00FE59C9" w:rsidRDefault="00B1579B">
      <w:pPr>
        <w:numPr>
          <w:ilvl w:val="0"/>
          <w:numId w:val="18"/>
        </w:numPr>
      </w:pPr>
      <w:proofErr w:type="spellStart"/>
      <w:r>
        <w:t>PostgreSql</w:t>
      </w:r>
      <w:proofErr w:type="spellEnd"/>
      <w:r>
        <w:t xml:space="preserve">: Motor de base de datos SQL relacionales transaccionales, de código abierto, multiplataforma y gratuito. Mundialmente utilizado, con más de 25 años de </w:t>
      </w:r>
      <w:r>
        <w:lastRenderedPageBreak/>
        <w:t>desarrollo, incluye manejo de concurrencia, soporte nativo para replicación de base de datos (</w:t>
      </w:r>
      <w:proofErr w:type="spellStart"/>
      <w:r>
        <w:t>PostgreSQL</w:t>
      </w:r>
      <w:proofErr w:type="spellEnd"/>
      <w:r>
        <w:t>, 2016).</w:t>
      </w:r>
    </w:p>
    <w:p w14:paraId="2F70DAE7" w14:textId="77777777" w:rsidR="00FE59C9" w:rsidRDefault="00B1579B">
      <w:pPr>
        <w:numPr>
          <w:ilvl w:val="0"/>
          <w:numId w:val="18"/>
        </w:numPr>
      </w:pPr>
      <w:proofErr w:type="spellStart"/>
      <w:r>
        <w:t>Docker</w:t>
      </w:r>
      <w:proofErr w:type="spellEnd"/>
      <w:r>
        <w:t xml:space="preserve">: Aplicación gratuita multiplataforma de código abierto para automatización de despliegues. Orientado a los </w:t>
      </w:r>
      <w:proofErr w:type="spellStart"/>
      <w:r>
        <w:t>microservicios</w:t>
      </w:r>
      <w:proofErr w:type="spellEnd"/>
      <w:r>
        <w:t xml:space="preserve"> y basado en la virtualización y el aislamiento de servicios (</w:t>
      </w:r>
      <w:proofErr w:type="spellStart"/>
      <w:r>
        <w:t>Docker</w:t>
      </w:r>
      <w:proofErr w:type="spellEnd"/>
      <w:r>
        <w:t>, 2016).</w:t>
      </w:r>
    </w:p>
    <w:p w14:paraId="178A8A71" w14:textId="77777777" w:rsidR="00FE59C9" w:rsidRDefault="00B1579B">
      <w:pPr>
        <w:numPr>
          <w:ilvl w:val="0"/>
          <w:numId w:val="18"/>
        </w:numPr>
      </w:pPr>
      <w:proofErr w:type="spellStart"/>
      <w:r>
        <w:t>Git</w:t>
      </w:r>
      <w:proofErr w:type="spellEnd"/>
      <w:r>
        <w:t>: Gestor de control de versiones distribuido gratuito y de código abierto, a diferencia de otros gestores de versiones, provee una capa intermedia conocida como “</w:t>
      </w:r>
      <w:proofErr w:type="spellStart"/>
      <w:r>
        <w:t>Staging</w:t>
      </w:r>
      <w:proofErr w:type="spellEnd"/>
      <w:r>
        <w:t xml:space="preserve"> </w:t>
      </w:r>
      <w:proofErr w:type="spellStart"/>
      <w:r>
        <w:t>Area</w:t>
      </w:r>
      <w:proofErr w:type="spellEnd"/>
      <w:r>
        <w:t>” (</w:t>
      </w:r>
      <w:proofErr w:type="spellStart"/>
      <w:r>
        <w:t>git</w:t>
      </w:r>
      <w:proofErr w:type="spellEnd"/>
      <w:r>
        <w:t xml:space="preserve"> </w:t>
      </w:r>
      <w:proofErr w:type="spellStart"/>
      <w:r>
        <w:t>add</w:t>
      </w:r>
      <w:proofErr w:type="spellEnd"/>
      <w:r>
        <w:t>) que permite la revisión del código antes de comprometerlo (</w:t>
      </w:r>
      <w:proofErr w:type="spellStart"/>
      <w:r>
        <w:t>git</w:t>
      </w:r>
      <w:proofErr w:type="spellEnd"/>
      <w:r>
        <w:t xml:space="preserve"> </w:t>
      </w:r>
      <w:proofErr w:type="spellStart"/>
      <w:r>
        <w:t>commit</w:t>
      </w:r>
      <w:proofErr w:type="spellEnd"/>
      <w:r>
        <w:t>) (</w:t>
      </w:r>
      <w:proofErr w:type="spellStart"/>
      <w:r>
        <w:t>Git</w:t>
      </w:r>
      <w:proofErr w:type="spellEnd"/>
      <w:r>
        <w:t>, 2016).</w:t>
      </w:r>
    </w:p>
    <w:p w14:paraId="38EDBF35" w14:textId="77777777" w:rsidR="00FE59C9" w:rsidRDefault="00B1579B">
      <w:pPr>
        <w:numPr>
          <w:ilvl w:val="0"/>
          <w:numId w:val="18"/>
        </w:numPr>
      </w:pPr>
      <w:proofErr w:type="spellStart"/>
      <w:r>
        <w:t>Gitlab</w:t>
      </w:r>
      <w:proofErr w:type="spellEnd"/>
      <w:r>
        <w:t>: Repositorio gratuito de código fuente (</w:t>
      </w:r>
      <w:proofErr w:type="spellStart"/>
      <w:r>
        <w:t>Gitlab</w:t>
      </w:r>
      <w:proofErr w:type="spellEnd"/>
      <w:r>
        <w:t xml:space="preserve">, 2016). </w:t>
      </w:r>
    </w:p>
    <w:p w14:paraId="13CD29E6" w14:textId="77777777" w:rsidR="00FE59C9" w:rsidRDefault="00B1579B">
      <w:pPr>
        <w:numPr>
          <w:ilvl w:val="0"/>
          <w:numId w:val="18"/>
        </w:numPr>
      </w:pPr>
      <w:r>
        <w:t xml:space="preserve">Digital </w:t>
      </w:r>
      <w:proofErr w:type="spellStart"/>
      <w:r>
        <w:t>Ocean</w:t>
      </w:r>
      <w:proofErr w:type="spellEnd"/>
      <w:r>
        <w:t>: Proveedor de uso pago de servidores en la nube (</w:t>
      </w:r>
      <w:proofErr w:type="spellStart"/>
      <w:r>
        <w:t>DigitalOcean</w:t>
      </w:r>
      <w:proofErr w:type="spellEnd"/>
      <w:r>
        <w:t>, 2016).</w:t>
      </w:r>
    </w:p>
    <w:p w14:paraId="40CD27A2" w14:textId="77777777" w:rsidR="00FE59C9" w:rsidRDefault="00B1579B">
      <w:pPr>
        <w:numPr>
          <w:ilvl w:val="0"/>
          <w:numId w:val="18"/>
        </w:numPr>
      </w:pPr>
      <w:r>
        <w:t xml:space="preserve">Amazon Web </w:t>
      </w:r>
      <w:proofErr w:type="spellStart"/>
      <w:r>
        <w:t>Services</w:t>
      </w:r>
      <w:proofErr w:type="spellEnd"/>
      <w:r>
        <w:t xml:space="preserve"> (AWS): Es una plataforma de servicios de nube que ofrece potencia de cómputo, almacenamiento de bases de datos, entrega de contenido y otra funcionalidad para ayudar a las empresas a escalar y crecer. Explore cómo millones de clientes aprovechan los productos y soluciones de la nube de AWS para crear aplicaciones sofisticadas y cada vez más flexibles, escalables y fiables. (AWS, 2017).</w:t>
      </w:r>
    </w:p>
    <w:p w14:paraId="19764BD8" w14:textId="77777777" w:rsidR="00FE59C9" w:rsidRDefault="00B1579B">
      <w: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6A4856B6" w14:textId="77777777" w:rsidR="00FE59C9" w:rsidRDefault="00B1579B">
      <w:r>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w:t>
      </w:r>
      <w:proofErr w:type="spellStart"/>
      <w:r>
        <w:t>Cohn</w:t>
      </w:r>
      <w:proofErr w:type="spellEnd"/>
      <w:r>
        <w:t xml:space="preserve"> (2014), fundador de Mountain </w:t>
      </w:r>
      <w:proofErr w:type="spellStart"/>
      <w:r>
        <w:t>Goat</w:t>
      </w:r>
      <w:proofErr w:type="spellEnd"/>
      <w:r>
        <w:t xml:space="preserve">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 (Mountain </w:t>
      </w:r>
      <w:proofErr w:type="spellStart"/>
      <w:r>
        <w:t>Goat</w:t>
      </w:r>
      <w:proofErr w:type="spellEnd"/>
      <w:r>
        <w:t xml:space="preserve"> Software, 1998-2016). Las historias de usuario permiten agilizar el desarrollo ya que las mismas son fácilmente </w:t>
      </w:r>
      <w:r>
        <w:lastRenderedPageBreak/>
        <w:t>entendibles y proveen de libertad creativa al equipo de desarrollo estableciendo lo que se necesita pero no el modo en que debe realizarse.</w:t>
      </w:r>
    </w:p>
    <w:p w14:paraId="0591EB1B" w14:textId="77777777" w:rsidR="00EE4A06" w:rsidRDefault="00EE4A06"/>
    <w:p w14:paraId="440A185B" w14:textId="62D598EE" w:rsidR="00EE4A06" w:rsidRDefault="00EE4A06" w:rsidP="00EE4A06">
      <w:pPr>
        <w:pStyle w:val="Heading2"/>
        <w:contextualSpacing w:val="0"/>
      </w:pPr>
      <w:r>
        <w:t>3.2. ARQUITECTURA PROPUESTA</w:t>
      </w:r>
    </w:p>
    <w:p w14:paraId="44CC67A5" w14:textId="539BADAE" w:rsidR="00764813" w:rsidRDefault="003576C7" w:rsidP="00764813">
      <w:r>
        <w:t xml:space="preserve">Con base en las herramientas de programación elegidas para el desarrollo de la aplicación </w:t>
      </w:r>
      <w:r w:rsidR="00764813">
        <w:t xml:space="preserve">se optó por el modelo cliente-servidor, donde la aplicación se encuentra alojada en un servidor, que puede estar tanto en la nube como localmente, a donde los clientes se conectan para acceder a la aplicación. </w:t>
      </w:r>
    </w:p>
    <w:p w14:paraId="341A22C5" w14:textId="0532CA31" w:rsidR="00764813" w:rsidRDefault="00764813" w:rsidP="00764813">
      <w:r>
        <w:t xml:space="preserve">En el caso del servidor de prueba de la aplicación este se encuentra alojado en la nube, permitiendo </w:t>
      </w:r>
      <w:r w:rsidR="00156CFA">
        <w:t>así</w:t>
      </w:r>
      <w:r>
        <w:t xml:space="preserve"> el acceso desde cualquier dispositivo con acceso a internet ya sean computadoras o dispositivos móviles. (Imagen 1).</w:t>
      </w:r>
      <w:r w:rsidR="00156CFA">
        <w:t xml:space="preserve"> </w:t>
      </w:r>
    </w:p>
    <w:p w14:paraId="50B9FBBB" w14:textId="4C41F17C" w:rsidR="00764813" w:rsidRDefault="00156CFA" w:rsidP="00764813">
      <w:pPr>
        <w:ind w:left="1080"/>
      </w:pPr>
      <w:r>
        <w:rPr>
          <w:noProof/>
          <w:lang w:val="en-US"/>
        </w:rPr>
        <w:drawing>
          <wp:inline distT="0" distB="0" distL="0" distR="0" wp14:anchorId="6D8706A7" wp14:editId="4FA568DF">
            <wp:extent cx="4737735" cy="3408628"/>
            <wp:effectExtent l="0" t="0" r="0" b="0"/>
            <wp:docPr id="3" name="Picture 3" descr="../../Downloads/cloud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loud_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5209" cy="3414005"/>
                    </a:xfrm>
                    <a:prstGeom prst="rect">
                      <a:avLst/>
                    </a:prstGeom>
                    <a:noFill/>
                    <a:ln>
                      <a:noFill/>
                    </a:ln>
                  </pic:spPr>
                </pic:pic>
              </a:graphicData>
            </a:graphic>
          </wp:inline>
        </w:drawing>
      </w:r>
    </w:p>
    <w:p w14:paraId="2AE10514" w14:textId="280FE78D" w:rsidR="00764813" w:rsidRPr="00FF2013" w:rsidRDefault="00764813" w:rsidP="00764813">
      <w:pPr>
        <w:pStyle w:val="ListParagraph"/>
        <w:jc w:val="center"/>
        <w:rPr>
          <w:i/>
          <w:sz w:val="16"/>
        </w:rPr>
      </w:pPr>
      <w:r w:rsidRPr="00FF2013">
        <w:rPr>
          <w:i/>
          <w:sz w:val="16"/>
        </w:rPr>
        <w:t xml:space="preserve">Imagen 1: Arquitectura </w:t>
      </w:r>
      <w:r w:rsidR="00156CFA" w:rsidRPr="00FF2013">
        <w:rPr>
          <w:i/>
          <w:sz w:val="16"/>
        </w:rPr>
        <w:t>propuesta</w:t>
      </w:r>
      <w:r w:rsidRPr="00FF2013">
        <w:rPr>
          <w:i/>
          <w:sz w:val="16"/>
        </w:rPr>
        <w:t>.</w:t>
      </w:r>
    </w:p>
    <w:p w14:paraId="6AB026E0" w14:textId="77777777" w:rsidR="00764813" w:rsidRPr="003576C7" w:rsidRDefault="00764813" w:rsidP="00764813">
      <w:pPr>
        <w:pStyle w:val="ListParagraph"/>
      </w:pPr>
    </w:p>
    <w:p w14:paraId="347B3C35" w14:textId="77777777" w:rsidR="00EE4A06" w:rsidRDefault="00EE4A06"/>
    <w:p w14:paraId="761A9E76" w14:textId="77777777" w:rsidR="00FE59C9" w:rsidRDefault="00FE59C9">
      <w:pPr>
        <w:pStyle w:val="Heading1"/>
        <w:ind w:left="0" w:firstLine="0"/>
        <w:contextualSpacing w:val="0"/>
        <w:jc w:val="left"/>
      </w:pPr>
      <w:bookmarkStart w:id="35" w:name="_r8jxxgrvsfmt" w:colFirst="0" w:colLast="0"/>
      <w:bookmarkStart w:id="36" w:name="_kh542aqada9k" w:colFirst="0" w:colLast="0"/>
      <w:bookmarkEnd w:id="35"/>
      <w:bookmarkEnd w:id="36"/>
    </w:p>
    <w:p w14:paraId="04D48EE5" w14:textId="77777777" w:rsidR="00156CFA" w:rsidRPr="00156CFA" w:rsidRDefault="00B1579B" w:rsidP="00156CFA">
      <w:pPr>
        <w:pStyle w:val="Heading1"/>
        <w:ind w:left="0" w:firstLine="0"/>
        <w:contextualSpacing w:val="0"/>
        <w:jc w:val="left"/>
        <w:rPr>
          <w:sz w:val="28"/>
          <w:szCs w:val="28"/>
        </w:rPr>
      </w:pPr>
      <w:bookmarkStart w:id="37" w:name="_jpk4ymy4q6rl" w:colFirst="0" w:colLast="0"/>
      <w:bookmarkEnd w:id="37"/>
      <w:r>
        <w:br w:type="page"/>
      </w:r>
      <w:r w:rsidR="00156CFA">
        <w:lastRenderedPageBreak/>
        <w:t xml:space="preserve"> </w:t>
      </w:r>
    </w:p>
    <w:p w14:paraId="1F83C42F" w14:textId="77777777" w:rsidR="00156CFA" w:rsidRPr="00156CFA" w:rsidRDefault="00156CFA" w:rsidP="00156CFA">
      <w:pPr>
        <w:pStyle w:val="Heading1"/>
        <w:ind w:left="0" w:firstLine="0"/>
        <w:contextualSpacing w:val="0"/>
        <w:jc w:val="left"/>
        <w:rPr>
          <w:sz w:val="28"/>
          <w:szCs w:val="28"/>
        </w:rPr>
      </w:pPr>
    </w:p>
    <w:p w14:paraId="1D09FE77" w14:textId="77777777" w:rsidR="00156CFA" w:rsidRPr="00156CFA" w:rsidRDefault="00156CFA" w:rsidP="00156CFA">
      <w:pPr>
        <w:pStyle w:val="Heading1"/>
        <w:ind w:left="0" w:firstLine="0"/>
        <w:contextualSpacing w:val="0"/>
        <w:jc w:val="left"/>
        <w:rPr>
          <w:sz w:val="28"/>
          <w:szCs w:val="28"/>
        </w:rPr>
      </w:pPr>
    </w:p>
    <w:p w14:paraId="2373E855" w14:textId="77777777" w:rsidR="00156CFA" w:rsidRPr="00156CFA" w:rsidRDefault="00156CFA" w:rsidP="00156CFA">
      <w:pPr>
        <w:pStyle w:val="Heading1"/>
        <w:ind w:left="0" w:firstLine="0"/>
        <w:contextualSpacing w:val="0"/>
        <w:jc w:val="left"/>
        <w:rPr>
          <w:sz w:val="28"/>
          <w:szCs w:val="28"/>
        </w:rPr>
      </w:pPr>
    </w:p>
    <w:p w14:paraId="30A4DB33" w14:textId="77777777" w:rsidR="00156CFA" w:rsidRPr="00156CFA" w:rsidRDefault="00156CFA" w:rsidP="00156CFA">
      <w:pPr>
        <w:pStyle w:val="Heading1"/>
        <w:ind w:left="0" w:firstLine="0"/>
        <w:contextualSpacing w:val="0"/>
        <w:jc w:val="left"/>
        <w:rPr>
          <w:sz w:val="28"/>
          <w:szCs w:val="28"/>
        </w:rPr>
      </w:pPr>
    </w:p>
    <w:p w14:paraId="4396497F" w14:textId="697A9A71" w:rsidR="00FE59C9" w:rsidRDefault="00B1579B" w:rsidP="00156CFA">
      <w:pPr>
        <w:pStyle w:val="Heading1"/>
        <w:ind w:left="0" w:firstLine="0"/>
        <w:contextualSpacing w:val="0"/>
        <w:jc w:val="left"/>
      </w:pPr>
      <w:r>
        <w:t>4. RESULTADO</w:t>
      </w:r>
    </w:p>
    <w:p w14:paraId="778E7090" w14:textId="55211A19" w:rsidR="00FE59C9" w:rsidRDefault="00B1579B">
      <w:pPr>
        <w:pStyle w:val="Heading2"/>
        <w:contextualSpacing w:val="0"/>
      </w:pPr>
      <w:bookmarkStart w:id="38" w:name="_66rn3zaash5q" w:colFirst="0" w:colLast="0"/>
      <w:bookmarkEnd w:id="38"/>
      <w:r>
        <w:t>4.1. PLANEAMIENTO DE SPRINTS</w:t>
      </w:r>
    </w:p>
    <w:p w14:paraId="2E8145F1" w14:textId="77777777" w:rsidR="00FE59C9" w:rsidRDefault="00B1579B">
      <w:r>
        <w:t xml:space="preserve">Como se mencionó  anteriormente el desarrollo se llevó a cabo utilizando la metodología ágil </w:t>
      </w:r>
      <w:proofErr w:type="spellStart"/>
      <w:r>
        <w:t>Scrum</w:t>
      </w:r>
      <w:proofErr w:type="spellEnd"/>
      <w:r>
        <w:t xml:space="preserve">, usando </w:t>
      </w:r>
      <w:proofErr w:type="spellStart"/>
      <w:r>
        <w:t>sprints</w:t>
      </w:r>
      <w:proofErr w:type="spellEnd"/>
      <w:r>
        <w:t xml:space="preserve"> de dos semanas de duración en su mayoría.  </w:t>
      </w:r>
    </w:p>
    <w:tbl>
      <w:tblPr>
        <w:tblStyle w:val="TableGridLight"/>
        <w:tblW w:w="0" w:type="auto"/>
        <w:tblLook w:val="04A0" w:firstRow="1" w:lastRow="0" w:firstColumn="1" w:lastColumn="0" w:noHBand="0" w:noVBand="1"/>
      </w:tblPr>
      <w:tblGrid>
        <w:gridCol w:w="1075"/>
        <w:gridCol w:w="5760"/>
        <w:gridCol w:w="2184"/>
      </w:tblGrid>
      <w:tr w:rsidR="00382341" w14:paraId="701BD698" w14:textId="77777777" w:rsidTr="00382341">
        <w:tc>
          <w:tcPr>
            <w:tcW w:w="1075" w:type="dxa"/>
          </w:tcPr>
          <w:p w14:paraId="33B83DE6" w14:textId="17EAE7E4"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proofErr w:type="spellStart"/>
            <w:r w:rsidRPr="00E95B2F">
              <w:rPr>
                <w:b/>
              </w:rPr>
              <w:t>Sprint</w:t>
            </w:r>
            <w:r w:rsidR="006F1978">
              <w:rPr>
                <w:b/>
              </w:rPr>
              <w:t>s</w:t>
            </w:r>
            <w:proofErr w:type="spellEnd"/>
          </w:p>
        </w:tc>
        <w:tc>
          <w:tcPr>
            <w:tcW w:w="5760" w:type="dxa"/>
          </w:tcPr>
          <w:p w14:paraId="3E2B796C" w14:textId="69FCE465"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Planeado</w:t>
            </w:r>
          </w:p>
        </w:tc>
        <w:tc>
          <w:tcPr>
            <w:tcW w:w="2184" w:type="dxa"/>
          </w:tcPr>
          <w:p w14:paraId="24DDE80C" w14:textId="25D2E7B0"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Realizado</w:t>
            </w:r>
          </w:p>
        </w:tc>
      </w:tr>
      <w:tr w:rsidR="00382341" w14:paraId="523893DD" w14:textId="77777777" w:rsidTr="00382341">
        <w:tc>
          <w:tcPr>
            <w:tcW w:w="1075" w:type="dxa"/>
          </w:tcPr>
          <w:p w14:paraId="770474EF" w14:textId="08996B65" w:rsidR="00E95B2F" w:rsidRDefault="00E95B2F" w:rsidP="00E95B2F">
            <w:pPr>
              <w:pBdr>
                <w:top w:val="none" w:sz="0" w:space="0" w:color="auto"/>
                <w:left w:val="none" w:sz="0" w:space="0" w:color="auto"/>
                <w:bottom w:val="none" w:sz="0" w:space="0" w:color="auto"/>
                <w:right w:val="none" w:sz="0" w:space="0" w:color="auto"/>
                <w:between w:val="none" w:sz="0" w:space="0" w:color="auto"/>
              </w:pBdr>
            </w:pPr>
            <w:r>
              <w:t>1</w:t>
            </w:r>
          </w:p>
        </w:tc>
        <w:tc>
          <w:tcPr>
            <w:tcW w:w="5760" w:type="dxa"/>
          </w:tcPr>
          <w:p w14:paraId="0106EE70" w14:textId="7FE1E66A" w:rsidR="00E95B2F" w:rsidRDefault="006F1978" w:rsidP="006F1978">
            <w:r>
              <w:t>Investigación y prueba de librerías para el desarrollo de la herramienta.</w:t>
            </w:r>
          </w:p>
        </w:tc>
        <w:tc>
          <w:tcPr>
            <w:tcW w:w="2184" w:type="dxa"/>
          </w:tcPr>
          <w:p w14:paraId="01F5EAAD" w14:textId="21B1CF56" w:rsidR="00E95B2F" w:rsidRPr="001041E2" w:rsidRDefault="00382341" w:rsidP="006F1978">
            <w:pPr>
              <w:spacing w:before="0"/>
              <w:rPr>
                <w:sz w:val="24"/>
              </w:rPr>
            </w:pPr>
            <w:r w:rsidRPr="001041E2">
              <w:rPr>
                <w:sz w:val="24"/>
              </w:rPr>
              <w:br/>
            </w:r>
            <w:r w:rsidR="006F1978" w:rsidRPr="001041E2">
              <w:rPr>
                <w:sz w:val="24"/>
              </w:rPr>
              <w:sym w:font="Wingdings" w:char="F0FC"/>
            </w:r>
          </w:p>
        </w:tc>
      </w:tr>
      <w:tr w:rsidR="00382341" w14:paraId="79722AE0" w14:textId="77777777" w:rsidTr="00382341">
        <w:trPr>
          <w:trHeight w:val="644"/>
        </w:trPr>
        <w:tc>
          <w:tcPr>
            <w:tcW w:w="1075" w:type="dxa"/>
            <w:vMerge w:val="restart"/>
          </w:tcPr>
          <w:p w14:paraId="5F8D6048" w14:textId="00B9BF23" w:rsidR="006F1978" w:rsidRDefault="006F1978" w:rsidP="00E95B2F">
            <w:pPr>
              <w:pBdr>
                <w:top w:val="none" w:sz="0" w:space="0" w:color="auto"/>
                <w:left w:val="none" w:sz="0" w:space="0" w:color="auto"/>
                <w:bottom w:val="none" w:sz="0" w:space="0" w:color="auto"/>
                <w:right w:val="none" w:sz="0" w:space="0" w:color="auto"/>
                <w:between w:val="none" w:sz="0" w:space="0" w:color="auto"/>
              </w:pBdr>
            </w:pPr>
            <w:r>
              <w:t>2</w:t>
            </w:r>
          </w:p>
        </w:tc>
        <w:tc>
          <w:tcPr>
            <w:tcW w:w="5760" w:type="dxa"/>
          </w:tcPr>
          <w:p w14:paraId="4DB39754" w14:textId="62774E77" w:rsidR="006F1978" w:rsidRDefault="006F1978" w:rsidP="006F1978">
            <w:r>
              <w:t xml:space="preserve">Investigación de herramientas existentes. </w:t>
            </w:r>
          </w:p>
        </w:tc>
        <w:tc>
          <w:tcPr>
            <w:tcW w:w="2184" w:type="dxa"/>
          </w:tcPr>
          <w:p w14:paraId="7DC13DF0" w14:textId="7191CF07" w:rsidR="006F1978" w:rsidRPr="001041E2" w:rsidRDefault="006F197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82341" w14:paraId="3BDBA281" w14:textId="77777777" w:rsidTr="00382341">
        <w:trPr>
          <w:trHeight w:val="643"/>
        </w:trPr>
        <w:tc>
          <w:tcPr>
            <w:tcW w:w="1075" w:type="dxa"/>
            <w:vMerge/>
          </w:tcPr>
          <w:p w14:paraId="05E51C37" w14:textId="77777777" w:rsidR="006F1978" w:rsidRDefault="006F1978"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17821BA" w14:textId="53B5046B" w:rsidR="006F1978" w:rsidRDefault="006F1978" w:rsidP="006F1978">
            <w:r>
              <w:t>Puesta a punto y despliegue de la herramienta básica de control de tareas en un servidor en la nube (versión 0.0.1).</w:t>
            </w:r>
          </w:p>
        </w:tc>
        <w:tc>
          <w:tcPr>
            <w:tcW w:w="2184" w:type="dxa"/>
          </w:tcPr>
          <w:p w14:paraId="38B2BBCE" w14:textId="26EA576C" w:rsidR="006F1978"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61917E17" w14:textId="77777777" w:rsidTr="00991A3B">
        <w:trPr>
          <w:trHeight w:val="266"/>
        </w:trPr>
        <w:tc>
          <w:tcPr>
            <w:tcW w:w="1075" w:type="dxa"/>
            <w:vMerge w:val="restart"/>
          </w:tcPr>
          <w:p w14:paraId="2BE3DBF9" w14:textId="70E65317" w:rsidR="00991A3B" w:rsidRDefault="00991A3B" w:rsidP="00E95B2F">
            <w:pPr>
              <w:pBdr>
                <w:top w:val="none" w:sz="0" w:space="0" w:color="auto"/>
                <w:left w:val="none" w:sz="0" w:space="0" w:color="auto"/>
                <w:bottom w:val="none" w:sz="0" w:space="0" w:color="auto"/>
                <w:right w:val="none" w:sz="0" w:space="0" w:color="auto"/>
                <w:between w:val="none" w:sz="0" w:space="0" w:color="auto"/>
              </w:pBdr>
            </w:pPr>
            <w:r>
              <w:t>3</w:t>
            </w:r>
          </w:p>
        </w:tc>
        <w:tc>
          <w:tcPr>
            <w:tcW w:w="5760" w:type="dxa"/>
          </w:tcPr>
          <w:p w14:paraId="5F7A9807" w14:textId="70C581DA" w:rsidR="00991A3B" w:rsidRDefault="00991A3B" w:rsidP="00991A3B">
            <w:pPr>
              <w:pBdr>
                <w:top w:val="none" w:sz="0" w:space="0" w:color="auto"/>
                <w:left w:val="none" w:sz="0" w:space="0" w:color="auto"/>
                <w:bottom w:val="none" w:sz="0" w:space="0" w:color="auto"/>
                <w:right w:val="none" w:sz="0" w:space="0" w:color="auto"/>
                <w:between w:val="none" w:sz="0" w:space="0" w:color="auto"/>
              </w:pBdr>
            </w:pPr>
            <w:r>
              <w:t>Redacción de conceptos fundamentales.</w:t>
            </w:r>
          </w:p>
        </w:tc>
        <w:tc>
          <w:tcPr>
            <w:tcW w:w="2184" w:type="dxa"/>
          </w:tcPr>
          <w:p w14:paraId="7D2723B3" w14:textId="07288DAC" w:rsidR="00991A3B"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75CE5AB7" w14:textId="77777777" w:rsidTr="00382341">
        <w:trPr>
          <w:trHeight w:val="265"/>
        </w:trPr>
        <w:tc>
          <w:tcPr>
            <w:tcW w:w="1075" w:type="dxa"/>
            <w:vMerge/>
          </w:tcPr>
          <w:p w14:paraId="74453DD1" w14:textId="77777777" w:rsidR="00991A3B" w:rsidRDefault="00991A3B"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F617DD4" w14:textId="61FF434F" w:rsidR="00991A3B" w:rsidRDefault="00991A3B" w:rsidP="00991A3B">
            <w:r>
              <w:t xml:space="preserve">Redacción del estado del arte. </w:t>
            </w:r>
          </w:p>
        </w:tc>
        <w:tc>
          <w:tcPr>
            <w:tcW w:w="2184" w:type="dxa"/>
          </w:tcPr>
          <w:p w14:paraId="7A24EE13" w14:textId="688A5BF4" w:rsidR="00991A3B" w:rsidRPr="001041E2" w:rsidRDefault="00132636" w:rsidP="00132636">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1527EC4B" w14:textId="77777777" w:rsidTr="003C13F6">
        <w:trPr>
          <w:trHeight w:val="207"/>
        </w:trPr>
        <w:tc>
          <w:tcPr>
            <w:tcW w:w="1075" w:type="dxa"/>
            <w:vMerge w:val="restart"/>
          </w:tcPr>
          <w:p w14:paraId="259F2022" w14:textId="4F0E8E18" w:rsidR="003C13F6" w:rsidRDefault="003C13F6" w:rsidP="00E95B2F">
            <w:pPr>
              <w:pBdr>
                <w:top w:val="none" w:sz="0" w:space="0" w:color="auto"/>
                <w:left w:val="none" w:sz="0" w:space="0" w:color="auto"/>
                <w:bottom w:val="none" w:sz="0" w:space="0" w:color="auto"/>
                <w:right w:val="none" w:sz="0" w:space="0" w:color="auto"/>
                <w:between w:val="none" w:sz="0" w:space="0" w:color="auto"/>
              </w:pBdr>
            </w:pPr>
            <w:r>
              <w:t>4</w:t>
            </w:r>
          </w:p>
        </w:tc>
        <w:tc>
          <w:tcPr>
            <w:tcW w:w="5760" w:type="dxa"/>
          </w:tcPr>
          <w:p w14:paraId="64A081C8" w14:textId="47D0D59A" w:rsidR="003C13F6" w:rsidRDefault="003C13F6" w:rsidP="003C13F6">
            <w:r>
              <w:t>Creación de datos iniciales (inglés) de la herramienta.</w:t>
            </w:r>
          </w:p>
        </w:tc>
        <w:tc>
          <w:tcPr>
            <w:tcW w:w="2184" w:type="dxa"/>
          </w:tcPr>
          <w:p w14:paraId="7C9FAFCB" w14:textId="41FE5EAE"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C13F6" w14:paraId="63C366DE" w14:textId="77777777" w:rsidTr="00F87B6D">
        <w:trPr>
          <w:trHeight w:val="206"/>
        </w:trPr>
        <w:tc>
          <w:tcPr>
            <w:tcW w:w="1075" w:type="dxa"/>
            <w:vMerge/>
          </w:tcPr>
          <w:p w14:paraId="4E5DC7AE"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C24695" w14:textId="6119541E" w:rsidR="003C13F6" w:rsidRDefault="003C13F6" w:rsidP="003C13F6">
            <w:r>
              <w:t>Creación de datos iniciales (español) de la herramienta.</w:t>
            </w:r>
          </w:p>
        </w:tc>
        <w:tc>
          <w:tcPr>
            <w:tcW w:w="2184" w:type="dxa"/>
          </w:tcPr>
          <w:p w14:paraId="7E1AC34D" w14:textId="030F9D01"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335A27DB" w14:textId="77777777" w:rsidTr="00382341">
        <w:trPr>
          <w:trHeight w:val="265"/>
        </w:trPr>
        <w:tc>
          <w:tcPr>
            <w:tcW w:w="1075" w:type="dxa"/>
            <w:vMerge/>
          </w:tcPr>
          <w:p w14:paraId="222562C3"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4A9681" w14:textId="1B66C699" w:rsidR="003C13F6" w:rsidRDefault="003C13F6" w:rsidP="00F87B6D">
            <w:r>
              <w:t>Redacción del marco metodológico.</w:t>
            </w:r>
          </w:p>
        </w:tc>
        <w:tc>
          <w:tcPr>
            <w:tcW w:w="2184" w:type="dxa"/>
          </w:tcPr>
          <w:p w14:paraId="3B7C872A" w14:textId="6D2CC369" w:rsidR="003C13F6" w:rsidRPr="001041E2" w:rsidRDefault="003C13F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E93B92D" w14:textId="77777777" w:rsidTr="00F87B6D">
        <w:trPr>
          <w:trHeight w:val="304"/>
        </w:trPr>
        <w:tc>
          <w:tcPr>
            <w:tcW w:w="1075" w:type="dxa"/>
            <w:vMerge w:val="restart"/>
          </w:tcPr>
          <w:p w14:paraId="70920B00" w14:textId="260013F7"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5</w:t>
            </w:r>
          </w:p>
        </w:tc>
        <w:tc>
          <w:tcPr>
            <w:tcW w:w="5760" w:type="dxa"/>
          </w:tcPr>
          <w:p w14:paraId="2DBCFD55" w14:textId="2620E9CB" w:rsidR="00F87B6D" w:rsidRDefault="00F87B6D" w:rsidP="00F87B6D">
            <w:pPr>
              <w:jc w:val="left"/>
            </w:pPr>
            <w:r>
              <w:t>Documentación de EVM: Elementos fundamentales</w:t>
            </w:r>
          </w:p>
        </w:tc>
        <w:tc>
          <w:tcPr>
            <w:tcW w:w="2184" w:type="dxa"/>
          </w:tcPr>
          <w:p w14:paraId="464F62F2" w14:textId="7ACC820F"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6403AC0" w14:textId="77777777" w:rsidTr="00382341">
        <w:trPr>
          <w:trHeight w:val="304"/>
        </w:trPr>
        <w:tc>
          <w:tcPr>
            <w:tcW w:w="1075" w:type="dxa"/>
            <w:vMerge/>
          </w:tcPr>
          <w:p w14:paraId="2FD7C41B"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8B0FB0" w14:textId="6958F586" w:rsidR="00F87B6D" w:rsidRDefault="00F87B6D" w:rsidP="00F87B6D">
            <w:pPr>
              <w:jc w:val="left"/>
            </w:pPr>
            <w:r>
              <w:t>Documentación de EVM: Técnicas de medición.</w:t>
            </w:r>
          </w:p>
        </w:tc>
        <w:tc>
          <w:tcPr>
            <w:tcW w:w="2184" w:type="dxa"/>
          </w:tcPr>
          <w:p w14:paraId="08E5782E" w14:textId="61E1841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32B594EA" w14:textId="77777777" w:rsidTr="00382341">
        <w:trPr>
          <w:trHeight w:val="304"/>
        </w:trPr>
        <w:tc>
          <w:tcPr>
            <w:tcW w:w="1075" w:type="dxa"/>
            <w:vMerge/>
          </w:tcPr>
          <w:p w14:paraId="491AC0E0"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2662526" w14:textId="14CFFB36" w:rsidR="00F87B6D" w:rsidRDefault="00F87B6D" w:rsidP="00F87B6D">
            <w:pPr>
              <w:jc w:val="left"/>
            </w:pPr>
            <w:r>
              <w:t>Documentación de EVM: Relación entre los elementos fundamentales.</w:t>
            </w:r>
          </w:p>
        </w:tc>
        <w:tc>
          <w:tcPr>
            <w:tcW w:w="2184" w:type="dxa"/>
          </w:tcPr>
          <w:p w14:paraId="43ABD921" w14:textId="17A019B7"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60F1E3D8" w14:textId="77777777" w:rsidTr="00382341">
        <w:trPr>
          <w:trHeight w:val="304"/>
        </w:trPr>
        <w:tc>
          <w:tcPr>
            <w:tcW w:w="1075" w:type="dxa"/>
            <w:vMerge/>
          </w:tcPr>
          <w:p w14:paraId="7B1EAB3F"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29C92B6" w14:textId="09E4FED1" w:rsidR="00F87B6D" w:rsidRDefault="00F87B6D" w:rsidP="00F87B6D">
            <w:pPr>
              <w:jc w:val="left"/>
            </w:pPr>
            <w:r>
              <w:t>Documentación de EVM: Variaciones, índices y proyecciones</w:t>
            </w:r>
          </w:p>
        </w:tc>
        <w:tc>
          <w:tcPr>
            <w:tcW w:w="2184" w:type="dxa"/>
          </w:tcPr>
          <w:p w14:paraId="2BB52FA7" w14:textId="55A6B43B"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32B2602B" w14:textId="77777777" w:rsidTr="00F87B6D">
        <w:trPr>
          <w:trHeight w:val="136"/>
        </w:trPr>
        <w:tc>
          <w:tcPr>
            <w:tcW w:w="1075" w:type="dxa"/>
            <w:vMerge w:val="restart"/>
          </w:tcPr>
          <w:p w14:paraId="3433D654" w14:textId="3204A2E9"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6</w:t>
            </w:r>
          </w:p>
        </w:tc>
        <w:tc>
          <w:tcPr>
            <w:tcW w:w="5760" w:type="dxa"/>
          </w:tcPr>
          <w:p w14:paraId="43B22C68" w14:textId="67A8B647" w:rsidR="00F87B6D" w:rsidRDefault="00F87B6D" w:rsidP="00F87B6D">
            <w:pPr>
              <w:jc w:val="left"/>
            </w:pPr>
            <w:r>
              <w:t>Documentación de EVM: Relación entre los elementos fundamentales.</w:t>
            </w:r>
          </w:p>
        </w:tc>
        <w:tc>
          <w:tcPr>
            <w:tcW w:w="2184" w:type="dxa"/>
          </w:tcPr>
          <w:p w14:paraId="255E6E18" w14:textId="70ED8175"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5B6D408D" w14:textId="77777777" w:rsidTr="00382341">
        <w:trPr>
          <w:trHeight w:val="135"/>
        </w:trPr>
        <w:tc>
          <w:tcPr>
            <w:tcW w:w="1075" w:type="dxa"/>
            <w:vMerge/>
          </w:tcPr>
          <w:p w14:paraId="536835B4"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FE10BC3" w14:textId="4E65AC57" w:rsidR="00F87B6D" w:rsidRDefault="00F87B6D" w:rsidP="00F87B6D">
            <w:pPr>
              <w:jc w:val="left"/>
            </w:pPr>
            <w:r>
              <w:t>Documentación de EVM: Variaciones, índices y proyecciones</w:t>
            </w:r>
          </w:p>
        </w:tc>
        <w:tc>
          <w:tcPr>
            <w:tcW w:w="2184" w:type="dxa"/>
          </w:tcPr>
          <w:p w14:paraId="578D1BB8" w14:textId="628C4A6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8981D5D" w14:textId="77777777" w:rsidTr="00A01776">
        <w:trPr>
          <w:trHeight w:val="70"/>
        </w:trPr>
        <w:tc>
          <w:tcPr>
            <w:tcW w:w="1075" w:type="dxa"/>
            <w:vMerge w:val="restart"/>
          </w:tcPr>
          <w:p w14:paraId="66AD8093" w14:textId="72357CF4"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r>
              <w:t>7</w:t>
            </w:r>
            <w:r>
              <w:tab/>
            </w:r>
            <w:r>
              <w:tab/>
            </w:r>
          </w:p>
        </w:tc>
        <w:tc>
          <w:tcPr>
            <w:tcW w:w="5760" w:type="dxa"/>
          </w:tcPr>
          <w:p w14:paraId="292A7540" w14:textId="3D446C21"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 xml:space="preserve">: </w:t>
            </w:r>
            <w:r w:rsidRPr="00305FB0">
              <w:t>Manejo de fechas estimativas.</w:t>
            </w:r>
          </w:p>
        </w:tc>
        <w:tc>
          <w:tcPr>
            <w:tcW w:w="2184" w:type="dxa"/>
          </w:tcPr>
          <w:p w14:paraId="5CE0D6AA" w14:textId="6FB2E195"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B163155" w14:textId="77777777" w:rsidTr="00382341">
        <w:trPr>
          <w:trHeight w:val="67"/>
        </w:trPr>
        <w:tc>
          <w:tcPr>
            <w:tcW w:w="1075" w:type="dxa"/>
            <w:vMerge/>
          </w:tcPr>
          <w:p w14:paraId="3DF1FF9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07E75778" w14:textId="66ED96C2"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 xml:space="preserve">: </w:t>
            </w:r>
            <w:r w:rsidRPr="00305FB0">
              <w:t>Manejo de AC, PV.</w:t>
            </w:r>
          </w:p>
        </w:tc>
        <w:tc>
          <w:tcPr>
            <w:tcW w:w="2184" w:type="dxa"/>
          </w:tcPr>
          <w:p w14:paraId="511343A0" w14:textId="3C84FD67"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CC4AF9C" w14:textId="77777777" w:rsidTr="00382341">
        <w:trPr>
          <w:trHeight w:val="67"/>
        </w:trPr>
        <w:tc>
          <w:tcPr>
            <w:tcW w:w="1075" w:type="dxa"/>
            <w:vMerge/>
          </w:tcPr>
          <w:p w14:paraId="4D6F6C6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469ECC97" w14:textId="58DA6699"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 xml:space="preserve">: </w:t>
            </w:r>
            <w:r w:rsidRPr="00305FB0">
              <w:t>Filtros de búsqueda.</w:t>
            </w:r>
          </w:p>
        </w:tc>
        <w:tc>
          <w:tcPr>
            <w:tcW w:w="2184" w:type="dxa"/>
          </w:tcPr>
          <w:p w14:paraId="551B8B87" w14:textId="54FA34F4"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6083EBB" w14:textId="77777777" w:rsidTr="00382341">
        <w:trPr>
          <w:trHeight w:val="67"/>
        </w:trPr>
        <w:tc>
          <w:tcPr>
            <w:tcW w:w="1075" w:type="dxa"/>
            <w:vMerge/>
          </w:tcPr>
          <w:p w14:paraId="4091A6EC"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2EBD8EDE" w14:textId="657C1338"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 xml:space="preserve">: </w:t>
            </w:r>
            <w:r w:rsidRPr="00305FB0">
              <w:t>Opciones de gestión del EVM.</w:t>
            </w:r>
          </w:p>
        </w:tc>
        <w:tc>
          <w:tcPr>
            <w:tcW w:w="2184" w:type="dxa"/>
          </w:tcPr>
          <w:p w14:paraId="391E9A0A" w14:textId="1DCE5AFF"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A05131E" w14:textId="77777777" w:rsidTr="00A01776">
        <w:trPr>
          <w:trHeight w:val="70"/>
        </w:trPr>
        <w:tc>
          <w:tcPr>
            <w:tcW w:w="1075" w:type="dxa"/>
            <w:vMerge w:val="restart"/>
          </w:tcPr>
          <w:p w14:paraId="64548B2E" w14:textId="09078877"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8</w:t>
            </w:r>
          </w:p>
        </w:tc>
        <w:tc>
          <w:tcPr>
            <w:tcW w:w="5760" w:type="dxa"/>
          </w:tcPr>
          <w:p w14:paraId="1A6C4FAF" w14:textId="58DFCB7F"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Manejo de datos iniciales en inglés</w:t>
            </w:r>
            <w:r w:rsidR="00642658">
              <w:t>.</w:t>
            </w:r>
          </w:p>
        </w:tc>
        <w:tc>
          <w:tcPr>
            <w:tcW w:w="2184" w:type="dxa"/>
          </w:tcPr>
          <w:p w14:paraId="4839BC99" w14:textId="4A07F87F"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25AD699" w14:textId="77777777" w:rsidTr="00382341">
        <w:trPr>
          <w:trHeight w:val="67"/>
        </w:trPr>
        <w:tc>
          <w:tcPr>
            <w:tcW w:w="1075" w:type="dxa"/>
            <w:vMerge/>
          </w:tcPr>
          <w:p w14:paraId="28697C6C"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7099B" w14:textId="60F1E0BA"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Mejoras para los entornos de desarrollo y producción.</w:t>
            </w:r>
          </w:p>
        </w:tc>
        <w:tc>
          <w:tcPr>
            <w:tcW w:w="2184" w:type="dxa"/>
          </w:tcPr>
          <w:p w14:paraId="61987F5C" w14:textId="2ED500CC"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90C86D7" w14:textId="77777777" w:rsidTr="00382341">
        <w:trPr>
          <w:trHeight w:val="67"/>
        </w:trPr>
        <w:tc>
          <w:tcPr>
            <w:tcW w:w="1075" w:type="dxa"/>
            <w:vMerge/>
          </w:tcPr>
          <w:p w14:paraId="61E76DD1"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66CDAA6" w14:textId="3A471BA8"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Actualización de datos de las tareas referentes a fechas estimadas y costos reales de las mismas.</w:t>
            </w:r>
          </w:p>
        </w:tc>
        <w:tc>
          <w:tcPr>
            <w:tcW w:w="2184" w:type="dxa"/>
          </w:tcPr>
          <w:p w14:paraId="190CBF1D" w14:textId="3C8C51B9"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79D0AC7C" w14:textId="77777777" w:rsidTr="00A01776">
        <w:trPr>
          <w:trHeight w:val="737"/>
        </w:trPr>
        <w:tc>
          <w:tcPr>
            <w:tcW w:w="1075" w:type="dxa"/>
            <w:vMerge/>
          </w:tcPr>
          <w:p w14:paraId="109DAEA4"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417677" w14:textId="6D655821"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w:t>
            </w:r>
            <w:r w:rsidRPr="006B7010">
              <w:t>ackend</w:t>
            </w:r>
            <w:proofErr w:type="spellEnd"/>
            <w:r w:rsidRPr="006B7010">
              <w:t xml:space="preserve"> de la gestión del valor ganado: Cálculo de EV, índices y variaciones.</w:t>
            </w:r>
          </w:p>
        </w:tc>
        <w:tc>
          <w:tcPr>
            <w:tcW w:w="2184" w:type="dxa"/>
          </w:tcPr>
          <w:p w14:paraId="466A5F23" w14:textId="6E280836"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F7C2C1" w14:textId="77777777" w:rsidTr="00C70FB4">
        <w:trPr>
          <w:trHeight w:val="70"/>
        </w:trPr>
        <w:tc>
          <w:tcPr>
            <w:tcW w:w="1075" w:type="dxa"/>
            <w:vMerge w:val="restart"/>
          </w:tcPr>
          <w:p w14:paraId="6BD3508A" w14:textId="010AFF6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9</w:t>
            </w:r>
          </w:p>
        </w:tc>
        <w:tc>
          <w:tcPr>
            <w:tcW w:w="5760" w:type="dxa"/>
          </w:tcPr>
          <w:p w14:paraId="24C5A3F6" w14:textId="6560C9CA" w:rsidR="00EF340F" w:rsidRDefault="00EF340F" w:rsidP="00C70FB4">
            <w:r>
              <w:t>Definición e implementación de transición de estados para tareas.</w:t>
            </w:r>
          </w:p>
        </w:tc>
        <w:tc>
          <w:tcPr>
            <w:tcW w:w="2184" w:type="dxa"/>
          </w:tcPr>
          <w:p w14:paraId="4D2FE883" w14:textId="74D497A4"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85FC95" w14:textId="77777777" w:rsidTr="00382341">
        <w:trPr>
          <w:trHeight w:val="67"/>
        </w:trPr>
        <w:tc>
          <w:tcPr>
            <w:tcW w:w="1075" w:type="dxa"/>
            <w:vMerge/>
          </w:tcPr>
          <w:p w14:paraId="276A5D1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6819392" w14:textId="4AF8D4AF" w:rsidR="00EF340F" w:rsidRDefault="00EF340F" w:rsidP="00C70FB4">
            <w:r>
              <w:t xml:space="preserve">Implementación del </w:t>
            </w:r>
            <w:proofErr w:type="spellStart"/>
            <w:r>
              <w:t>frontend</w:t>
            </w:r>
            <w:proofErr w:type="spellEnd"/>
            <w:r>
              <w:t xml:space="preserve"> de la gestión del valor ganado. (show de peticiones)</w:t>
            </w:r>
          </w:p>
        </w:tc>
        <w:tc>
          <w:tcPr>
            <w:tcW w:w="2184" w:type="dxa"/>
          </w:tcPr>
          <w:p w14:paraId="24072793" w14:textId="1ACA6BB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216B33" w14:textId="77777777" w:rsidTr="00382341">
        <w:trPr>
          <w:trHeight w:val="67"/>
        </w:trPr>
        <w:tc>
          <w:tcPr>
            <w:tcW w:w="1075" w:type="dxa"/>
            <w:vMerge/>
          </w:tcPr>
          <w:p w14:paraId="4C37B339"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E37C68" w14:textId="17193AD4" w:rsidR="00EF340F" w:rsidRDefault="00EF340F" w:rsidP="00EF340F">
            <w:r>
              <w:t>Documentación de transición de estados para las tareas.</w:t>
            </w:r>
          </w:p>
        </w:tc>
        <w:tc>
          <w:tcPr>
            <w:tcW w:w="2184" w:type="dxa"/>
          </w:tcPr>
          <w:p w14:paraId="25286E6F" w14:textId="6292E5C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D632BAC" w14:textId="77777777" w:rsidTr="00382341">
        <w:trPr>
          <w:trHeight w:val="67"/>
        </w:trPr>
        <w:tc>
          <w:tcPr>
            <w:tcW w:w="1075" w:type="dxa"/>
            <w:vMerge/>
          </w:tcPr>
          <w:p w14:paraId="6C1A32F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21BA05" w14:textId="5077DFF5" w:rsidR="00EF340F" w:rsidRDefault="00EF340F" w:rsidP="00C70FB4">
            <w:r>
              <w:t>Actualización automática de datos de fechas estimadas y reales al cambiar de estado y viceversa.</w:t>
            </w:r>
          </w:p>
        </w:tc>
        <w:tc>
          <w:tcPr>
            <w:tcW w:w="2184" w:type="dxa"/>
          </w:tcPr>
          <w:p w14:paraId="5CEA2390" w14:textId="3885FA2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56B78427" w14:textId="77777777" w:rsidTr="00553779">
        <w:trPr>
          <w:trHeight w:val="46"/>
        </w:trPr>
        <w:tc>
          <w:tcPr>
            <w:tcW w:w="1075" w:type="dxa"/>
            <w:vMerge w:val="restart"/>
          </w:tcPr>
          <w:p w14:paraId="3C21345D" w14:textId="1DF4881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10</w:t>
            </w:r>
          </w:p>
        </w:tc>
        <w:tc>
          <w:tcPr>
            <w:tcW w:w="5760" w:type="dxa"/>
          </w:tcPr>
          <w:p w14:paraId="60E2AD2C" w14:textId="5D441528"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Implementación de la funcionalidad de etiquetas para peticiones y wiki.</w:t>
            </w:r>
          </w:p>
        </w:tc>
        <w:tc>
          <w:tcPr>
            <w:tcW w:w="2184" w:type="dxa"/>
          </w:tcPr>
          <w:p w14:paraId="731A6592" w14:textId="71409EF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DEE458" w14:textId="77777777" w:rsidTr="00382341">
        <w:trPr>
          <w:trHeight w:val="45"/>
        </w:trPr>
        <w:tc>
          <w:tcPr>
            <w:tcW w:w="1075" w:type="dxa"/>
            <w:vMerge/>
          </w:tcPr>
          <w:p w14:paraId="3E99F00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AB921" w14:textId="1DA3E8EC" w:rsidR="00EF340F" w:rsidRDefault="00EF340F" w:rsidP="00553779">
            <w:pPr>
              <w:pBdr>
                <w:top w:val="none" w:sz="0" w:space="0" w:color="auto"/>
                <w:left w:val="none" w:sz="0" w:space="0" w:color="auto"/>
                <w:bottom w:val="none" w:sz="0" w:space="0" w:color="auto"/>
                <w:right w:val="none" w:sz="0" w:space="0" w:color="auto"/>
                <w:between w:val="none" w:sz="0" w:space="0" w:color="auto"/>
              </w:pBdr>
            </w:pPr>
            <w:r w:rsidRPr="00E21654">
              <w:t xml:space="preserve">Corrección de </w:t>
            </w:r>
            <w:r>
              <w:t>errores</w:t>
            </w:r>
            <w:r w:rsidRPr="00E21654">
              <w:t xml:space="preserve"> al seleccionar ciertas configuraciones de EVM para el proyecto. </w:t>
            </w:r>
          </w:p>
        </w:tc>
        <w:tc>
          <w:tcPr>
            <w:tcW w:w="2184" w:type="dxa"/>
          </w:tcPr>
          <w:p w14:paraId="74BCE660" w14:textId="571F62BD"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FC554C" w14:textId="77777777" w:rsidTr="00382341">
        <w:trPr>
          <w:trHeight w:val="45"/>
        </w:trPr>
        <w:tc>
          <w:tcPr>
            <w:tcW w:w="1075" w:type="dxa"/>
            <w:vMerge/>
          </w:tcPr>
          <w:p w14:paraId="501C3DC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67B7BD8" w14:textId="12DDF59D"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 xml:space="preserve">Uso de </w:t>
            </w:r>
            <w:proofErr w:type="spellStart"/>
            <w:r w:rsidRPr="00E21654">
              <w:t>turbolinks</w:t>
            </w:r>
            <w:proofErr w:type="spellEnd"/>
            <w:r w:rsidRPr="00E21654">
              <w:t xml:space="preserve">. </w:t>
            </w:r>
          </w:p>
        </w:tc>
        <w:tc>
          <w:tcPr>
            <w:tcW w:w="2184" w:type="dxa"/>
          </w:tcPr>
          <w:p w14:paraId="2A4B0B46" w14:textId="6A1BD3FC"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01903D" w14:textId="77777777" w:rsidTr="00382341">
        <w:trPr>
          <w:trHeight w:val="45"/>
        </w:trPr>
        <w:tc>
          <w:tcPr>
            <w:tcW w:w="1075" w:type="dxa"/>
            <w:vMerge/>
          </w:tcPr>
          <w:p w14:paraId="3A61086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8CD979" w14:textId="68243FD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Mejora en la estructura del proyecto (separación de modelos principalmente).</w:t>
            </w:r>
          </w:p>
        </w:tc>
        <w:tc>
          <w:tcPr>
            <w:tcW w:w="2184" w:type="dxa"/>
          </w:tcPr>
          <w:p w14:paraId="317FC050" w14:textId="48A056E5"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CCC9287" w14:textId="77777777" w:rsidTr="00382341">
        <w:trPr>
          <w:trHeight w:val="45"/>
        </w:trPr>
        <w:tc>
          <w:tcPr>
            <w:tcW w:w="1075" w:type="dxa"/>
            <w:vMerge/>
          </w:tcPr>
          <w:p w14:paraId="1007191A"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5AC2F9" w14:textId="51B29AC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Restricciones en las peticiones no estimadas.</w:t>
            </w:r>
          </w:p>
        </w:tc>
        <w:tc>
          <w:tcPr>
            <w:tcW w:w="2184" w:type="dxa"/>
          </w:tcPr>
          <w:p w14:paraId="63F6C410" w14:textId="4A325BB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3F7CC26" w14:textId="77777777" w:rsidTr="00553779">
        <w:trPr>
          <w:trHeight w:val="91"/>
        </w:trPr>
        <w:tc>
          <w:tcPr>
            <w:tcW w:w="1075" w:type="dxa"/>
            <w:vMerge w:val="restart"/>
          </w:tcPr>
          <w:p w14:paraId="5955BE95" w14:textId="31FAC41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11</w:t>
            </w:r>
          </w:p>
        </w:tc>
        <w:tc>
          <w:tcPr>
            <w:tcW w:w="5760" w:type="dxa"/>
          </w:tcPr>
          <w:p w14:paraId="497D41FB" w14:textId="69A3CF0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funcionalidad de EVM (flujo de datos y puntos).</w:t>
            </w:r>
          </w:p>
        </w:tc>
        <w:tc>
          <w:tcPr>
            <w:tcW w:w="2184" w:type="dxa"/>
          </w:tcPr>
          <w:p w14:paraId="65590A94" w14:textId="440E633F"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01347EC" w14:textId="77777777" w:rsidTr="00382341">
        <w:trPr>
          <w:trHeight w:val="90"/>
        </w:trPr>
        <w:tc>
          <w:tcPr>
            <w:tcW w:w="1075" w:type="dxa"/>
            <w:vMerge/>
          </w:tcPr>
          <w:p w14:paraId="754AD03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2237486" w14:textId="4C4ABF59"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Definición e implementación de transición de estados para hitos.</w:t>
            </w:r>
          </w:p>
        </w:tc>
        <w:tc>
          <w:tcPr>
            <w:tcW w:w="2184" w:type="dxa"/>
          </w:tcPr>
          <w:p w14:paraId="353A13B8" w14:textId="77024F49"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B82F4B7" w14:textId="77777777" w:rsidTr="00382341">
        <w:trPr>
          <w:trHeight w:val="90"/>
        </w:trPr>
        <w:tc>
          <w:tcPr>
            <w:tcW w:w="1075" w:type="dxa"/>
            <w:vMerge/>
          </w:tcPr>
          <w:p w14:paraId="4EBAE68D"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32B8370" w14:textId="6A9B97D0"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transición de estados para los hitos.</w:t>
            </w:r>
          </w:p>
        </w:tc>
        <w:tc>
          <w:tcPr>
            <w:tcW w:w="2184" w:type="dxa"/>
          </w:tcPr>
          <w:p w14:paraId="675E662F" w14:textId="2EA896D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1B4CB817" w14:textId="77777777" w:rsidTr="00553779">
        <w:trPr>
          <w:trHeight w:val="55"/>
        </w:trPr>
        <w:tc>
          <w:tcPr>
            <w:tcW w:w="1075" w:type="dxa"/>
            <w:vMerge w:val="restart"/>
          </w:tcPr>
          <w:p w14:paraId="745F955C" w14:textId="7C40CA0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12</w:t>
            </w:r>
          </w:p>
        </w:tc>
        <w:tc>
          <w:tcPr>
            <w:tcW w:w="5760" w:type="dxa"/>
          </w:tcPr>
          <w:p w14:paraId="11F1D62C" w14:textId="6CA0F120"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errores en ejecuciones en segundo plano.</w:t>
            </w:r>
          </w:p>
        </w:tc>
        <w:tc>
          <w:tcPr>
            <w:tcW w:w="2184" w:type="dxa"/>
          </w:tcPr>
          <w:p w14:paraId="05B21142" w14:textId="5251BD9F"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75984CB4" w14:textId="77777777" w:rsidTr="00382341">
        <w:trPr>
          <w:trHeight w:val="54"/>
        </w:trPr>
        <w:tc>
          <w:tcPr>
            <w:tcW w:w="1075" w:type="dxa"/>
            <w:vMerge/>
          </w:tcPr>
          <w:p w14:paraId="1DA0CDB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D0059CB" w14:textId="754F4412"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de la funcionalidad de administrador de la herramienta.</w:t>
            </w:r>
          </w:p>
        </w:tc>
        <w:tc>
          <w:tcPr>
            <w:tcW w:w="2184" w:type="dxa"/>
          </w:tcPr>
          <w:p w14:paraId="5181A4B3" w14:textId="24E455EE"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55C2621C" w14:textId="77777777" w:rsidTr="00382341">
        <w:trPr>
          <w:trHeight w:val="54"/>
        </w:trPr>
        <w:tc>
          <w:tcPr>
            <w:tcW w:w="1075" w:type="dxa"/>
            <w:vMerge/>
          </w:tcPr>
          <w:p w14:paraId="6EC381E2"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D5ABBE7" w14:textId="32CB17E8" w:rsidR="00365201" w:rsidRDefault="00365201" w:rsidP="00642D14">
            <w:pPr>
              <w:pBdr>
                <w:top w:val="none" w:sz="0" w:space="0" w:color="auto"/>
                <w:left w:val="none" w:sz="0" w:space="0" w:color="auto"/>
                <w:bottom w:val="none" w:sz="0" w:space="0" w:color="auto"/>
                <w:right w:val="none" w:sz="0" w:space="0" w:color="auto"/>
                <w:between w:val="none" w:sz="0" w:space="0" w:color="auto"/>
              </w:pBdr>
            </w:pPr>
            <w:r w:rsidRPr="0040462E">
              <w:t>Mejoras en el entorno de desarrollo y producción (instalación de dependencias según necesidades del motor de base de datos, inclusión de librerías faltantes).</w:t>
            </w:r>
          </w:p>
        </w:tc>
        <w:tc>
          <w:tcPr>
            <w:tcW w:w="2184" w:type="dxa"/>
          </w:tcPr>
          <w:p w14:paraId="7CE7700B" w14:textId="66C144C7"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2109977D" w14:textId="77777777" w:rsidTr="00382341">
        <w:trPr>
          <w:trHeight w:val="54"/>
        </w:trPr>
        <w:tc>
          <w:tcPr>
            <w:tcW w:w="1075" w:type="dxa"/>
            <w:vMerge/>
          </w:tcPr>
          <w:p w14:paraId="1D3ABFCA"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C6645" w14:textId="1DB6FB6F"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histórica de EVM.</w:t>
            </w:r>
          </w:p>
        </w:tc>
        <w:tc>
          <w:tcPr>
            <w:tcW w:w="2184" w:type="dxa"/>
          </w:tcPr>
          <w:p w14:paraId="2F4C669E" w14:textId="07676D63"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65201" w14:paraId="392BED92" w14:textId="77777777" w:rsidTr="00382341">
        <w:trPr>
          <w:trHeight w:val="54"/>
        </w:trPr>
        <w:tc>
          <w:tcPr>
            <w:tcW w:w="1075" w:type="dxa"/>
            <w:vMerge/>
          </w:tcPr>
          <w:p w14:paraId="080552F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F4C2B7D" w14:textId="0FD8834E"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validaciones de usuario asignado para cambios de estado de una petición.</w:t>
            </w:r>
          </w:p>
        </w:tc>
        <w:tc>
          <w:tcPr>
            <w:tcW w:w="2184" w:type="dxa"/>
          </w:tcPr>
          <w:p w14:paraId="382D33E0" w14:textId="4C6D86E6"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38814BD" w14:textId="77777777" w:rsidTr="00553779">
        <w:trPr>
          <w:trHeight w:val="136"/>
        </w:trPr>
        <w:tc>
          <w:tcPr>
            <w:tcW w:w="1075" w:type="dxa"/>
            <w:vMerge w:val="restart"/>
          </w:tcPr>
          <w:p w14:paraId="54A1E4D5" w14:textId="5C93EA3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13</w:t>
            </w:r>
          </w:p>
        </w:tc>
        <w:tc>
          <w:tcPr>
            <w:tcW w:w="5760" w:type="dxa"/>
          </w:tcPr>
          <w:p w14:paraId="61D49E16" w14:textId="5C428238"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Documentación histórica de EVM.</w:t>
            </w:r>
          </w:p>
        </w:tc>
        <w:tc>
          <w:tcPr>
            <w:tcW w:w="2184" w:type="dxa"/>
          </w:tcPr>
          <w:p w14:paraId="34C1A29C" w14:textId="41E70050"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BB61DB2" w14:textId="77777777" w:rsidTr="00382341">
        <w:trPr>
          <w:trHeight w:val="135"/>
        </w:trPr>
        <w:tc>
          <w:tcPr>
            <w:tcW w:w="1075" w:type="dxa"/>
            <w:vMerge/>
          </w:tcPr>
          <w:p w14:paraId="28604E08"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19E57E2" w14:textId="7E8A969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Mejoras en las configuraciones por defecto.</w:t>
            </w:r>
          </w:p>
        </w:tc>
        <w:tc>
          <w:tcPr>
            <w:tcW w:w="2184" w:type="dxa"/>
          </w:tcPr>
          <w:p w14:paraId="029E3DD1" w14:textId="5603C5E4"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707048C0" w14:textId="77777777" w:rsidTr="00382341">
        <w:tc>
          <w:tcPr>
            <w:tcW w:w="1075" w:type="dxa"/>
          </w:tcPr>
          <w:p w14:paraId="169056E0" w14:textId="318D920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14</w:t>
            </w:r>
          </w:p>
        </w:tc>
        <w:tc>
          <w:tcPr>
            <w:tcW w:w="5760" w:type="dxa"/>
          </w:tcPr>
          <w:p w14:paraId="3A619C67" w14:textId="0E0532EF" w:rsidR="00A53C3A" w:rsidRDefault="00A53C3A" w:rsidP="00553779">
            <w:r>
              <w:t xml:space="preserve">Migración de Digital </w:t>
            </w:r>
            <w:proofErr w:type="spellStart"/>
            <w:r>
              <w:t>Ocean</w:t>
            </w:r>
            <w:proofErr w:type="spellEnd"/>
            <w:r>
              <w:t xml:space="preserve"> a Amazon Web </w:t>
            </w:r>
            <w:proofErr w:type="spellStart"/>
            <w:r>
              <w:t>Services</w:t>
            </w:r>
            <w:proofErr w:type="spellEnd"/>
            <w:r>
              <w:t xml:space="preserve">.  </w:t>
            </w:r>
          </w:p>
        </w:tc>
        <w:tc>
          <w:tcPr>
            <w:tcW w:w="2184" w:type="dxa"/>
          </w:tcPr>
          <w:p w14:paraId="4DB9EAC4" w14:textId="7C0FAD5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DD64E19" w14:textId="77777777" w:rsidTr="0052381F">
        <w:trPr>
          <w:trHeight w:val="136"/>
        </w:trPr>
        <w:tc>
          <w:tcPr>
            <w:tcW w:w="1075" w:type="dxa"/>
            <w:vMerge w:val="restart"/>
          </w:tcPr>
          <w:p w14:paraId="1EA3EF01" w14:textId="1F270F8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15</w:t>
            </w:r>
          </w:p>
        </w:tc>
        <w:tc>
          <w:tcPr>
            <w:tcW w:w="5760" w:type="dxa"/>
          </w:tcPr>
          <w:p w14:paraId="1214B994" w14:textId="4826A28E"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Proyección de fecha estimativa de fin del proyecto.</w:t>
            </w:r>
          </w:p>
        </w:tc>
        <w:tc>
          <w:tcPr>
            <w:tcW w:w="2184" w:type="dxa"/>
          </w:tcPr>
          <w:p w14:paraId="40202FCB" w14:textId="33F4CB1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586FAE5" w14:textId="77777777" w:rsidTr="00382341">
        <w:trPr>
          <w:trHeight w:val="135"/>
        </w:trPr>
        <w:tc>
          <w:tcPr>
            <w:tcW w:w="1075" w:type="dxa"/>
            <w:vMerge/>
          </w:tcPr>
          <w:p w14:paraId="50F387AF"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9A9127F" w14:textId="0D36F23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563760BC" w14:textId="563D989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7C13381" w14:textId="77777777" w:rsidTr="0052381F">
        <w:trPr>
          <w:trHeight w:val="136"/>
        </w:trPr>
        <w:tc>
          <w:tcPr>
            <w:tcW w:w="1075" w:type="dxa"/>
            <w:vMerge w:val="restart"/>
          </w:tcPr>
          <w:p w14:paraId="117ED646" w14:textId="388B5562"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16</w:t>
            </w:r>
          </w:p>
        </w:tc>
        <w:tc>
          <w:tcPr>
            <w:tcW w:w="5760" w:type="dxa"/>
          </w:tcPr>
          <w:p w14:paraId="49EEEFF4" w14:textId="7290BE9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616CB">
              <w:t>Corrección de la estructura organizacional de archivos en los controladores.</w:t>
            </w:r>
          </w:p>
        </w:tc>
        <w:tc>
          <w:tcPr>
            <w:tcW w:w="2184" w:type="dxa"/>
          </w:tcPr>
          <w:p w14:paraId="6E784A24" w14:textId="38FC6E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6E1F8465" w14:textId="77777777" w:rsidTr="00382341">
        <w:trPr>
          <w:trHeight w:val="135"/>
        </w:trPr>
        <w:tc>
          <w:tcPr>
            <w:tcW w:w="1075" w:type="dxa"/>
            <w:vMerge/>
          </w:tcPr>
          <w:p w14:paraId="452B9E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5730B9B" w14:textId="0C3D5F4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199116AC" w14:textId="472F814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433BAF44" w14:textId="77777777" w:rsidTr="006B46E7">
        <w:trPr>
          <w:trHeight w:val="91"/>
        </w:trPr>
        <w:tc>
          <w:tcPr>
            <w:tcW w:w="1075" w:type="dxa"/>
            <w:vMerge w:val="restart"/>
          </w:tcPr>
          <w:p w14:paraId="69E1890B" w14:textId="545751F0"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17</w:t>
            </w:r>
          </w:p>
        </w:tc>
        <w:tc>
          <w:tcPr>
            <w:tcW w:w="5760" w:type="dxa"/>
          </w:tcPr>
          <w:p w14:paraId="0C535925" w14:textId="2A3AC4E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Test de v</w:t>
            </w:r>
            <w:r>
              <w:t xml:space="preserve">alidación para </w:t>
            </w:r>
            <w:proofErr w:type="spellStart"/>
            <w:r>
              <w:t>Earned</w:t>
            </w:r>
            <w:proofErr w:type="spellEnd"/>
            <w:r>
              <w:t xml:space="preserve"> </w:t>
            </w:r>
            <w:proofErr w:type="spellStart"/>
            <w:r>
              <w:t>Scheduled</w:t>
            </w:r>
            <w:proofErr w:type="spellEnd"/>
            <w:r>
              <w:t>.</w:t>
            </w:r>
          </w:p>
        </w:tc>
        <w:tc>
          <w:tcPr>
            <w:tcW w:w="2184" w:type="dxa"/>
          </w:tcPr>
          <w:p w14:paraId="748F945D" w14:textId="34BBF83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0912532" w14:textId="77777777" w:rsidTr="00382341">
        <w:trPr>
          <w:trHeight w:val="90"/>
        </w:trPr>
        <w:tc>
          <w:tcPr>
            <w:tcW w:w="1075" w:type="dxa"/>
            <w:vMerge/>
          </w:tcPr>
          <w:p w14:paraId="6D71F3AD"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79E1D46" w14:textId="716311B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Conceptos fundamentales faltantes.</w:t>
            </w:r>
          </w:p>
        </w:tc>
        <w:tc>
          <w:tcPr>
            <w:tcW w:w="2184" w:type="dxa"/>
          </w:tcPr>
          <w:p w14:paraId="17D5CFCA" w14:textId="2A2EEE70"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3CCB8DAE" w14:textId="77777777" w:rsidTr="00382341">
        <w:trPr>
          <w:trHeight w:val="90"/>
        </w:trPr>
        <w:tc>
          <w:tcPr>
            <w:tcW w:w="1075" w:type="dxa"/>
            <w:vMerge/>
          </w:tcPr>
          <w:p w14:paraId="5B4C941A"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3DA9858" w14:textId="495703D4"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Implementación de estimac</w:t>
            </w:r>
            <w:r>
              <w:t>ión de fecha fin del proyecto.</w:t>
            </w:r>
          </w:p>
        </w:tc>
        <w:tc>
          <w:tcPr>
            <w:tcW w:w="2184" w:type="dxa"/>
          </w:tcPr>
          <w:p w14:paraId="14132051" w14:textId="1F7FDC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E080B01" w14:textId="77777777" w:rsidTr="00BA0CF2">
        <w:trPr>
          <w:trHeight w:val="136"/>
        </w:trPr>
        <w:tc>
          <w:tcPr>
            <w:tcW w:w="1075" w:type="dxa"/>
            <w:vMerge w:val="restart"/>
          </w:tcPr>
          <w:p w14:paraId="63BFAABA" w14:textId="34EF4D0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18</w:t>
            </w:r>
          </w:p>
        </w:tc>
        <w:tc>
          <w:tcPr>
            <w:tcW w:w="5760" w:type="dxa"/>
          </w:tcPr>
          <w:p w14:paraId="4B059868" w14:textId="45D1D9A2" w:rsidR="00A53C3A" w:rsidRDefault="00A53C3A" w:rsidP="00A53C3A">
            <w:pPr>
              <w:pBdr>
                <w:top w:val="none" w:sz="0" w:space="0" w:color="auto"/>
                <w:left w:val="none" w:sz="0" w:space="0" w:color="auto"/>
                <w:bottom w:val="none" w:sz="0" w:space="0" w:color="auto"/>
                <w:right w:val="none" w:sz="0" w:space="0" w:color="auto"/>
                <w:between w:val="none" w:sz="0" w:space="0" w:color="auto"/>
              </w:pBdr>
            </w:pPr>
            <w:r w:rsidRPr="00F94106">
              <w:t xml:space="preserve">Test de validación para </w:t>
            </w:r>
            <w:proofErr w:type="spellStart"/>
            <w:r w:rsidRPr="00F94106">
              <w:t>Earned</w:t>
            </w:r>
            <w:proofErr w:type="spellEnd"/>
            <w:r w:rsidRPr="00F94106">
              <w:t xml:space="preserve"> </w:t>
            </w:r>
            <w:proofErr w:type="spellStart"/>
            <w:r w:rsidRPr="00F94106">
              <w:t>Scheduled</w:t>
            </w:r>
            <w:proofErr w:type="spellEnd"/>
            <w:r>
              <w:t>.</w:t>
            </w:r>
          </w:p>
        </w:tc>
        <w:tc>
          <w:tcPr>
            <w:tcW w:w="2184" w:type="dxa"/>
          </w:tcPr>
          <w:p w14:paraId="30B4AAC5" w14:textId="07425403"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7DDDC201" w14:textId="77777777" w:rsidTr="00382341">
        <w:trPr>
          <w:trHeight w:val="135"/>
        </w:trPr>
        <w:tc>
          <w:tcPr>
            <w:tcW w:w="1075" w:type="dxa"/>
            <w:vMerge/>
          </w:tcPr>
          <w:p w14:paraId="482287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FBBAB65" w14:textId="47FFB42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F94106">
              <w:t xml:space="preserve">Implementación de estimación de </w:t>
            </w:r>
            <w:r>
              <w:t>fecha fin del proyecto</w:t>
            </w:r>
            <w:r w:rsidRPr="00F94106">
              <w:t>.</w:t>
            </w:r>
          </w:p>
        </w:tc>
        <w:tc>
          <w:tcPr>
            <w:tcW w:w="2184" w:type="dxa"/>
          </w:tcPr>
          <w:p w14:paraId="0DAB40B3" w14:textId="169DA52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39B0AEF" w14:textId="77777777" w:rsidTr="00BA0CF2">
        <w:trPr>
          <w:trHeight w:val="136"/>
        </w:trPr>
        <w:tc>
          <w:tcPr>
            <w:tcW w:w="1075" w:type="dxa"/>
            <w:vMerge w:val="restart"/>
          </w:tcPr>
          <w:p w14:paraId="4D8CE146" w14:textId="5B6A4A59"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19</w:t>
            </w:r>
          </w:p>
        </w:tc>
        <w:tc>
          <w:tcPr>
            <w:tcW w:w="5760" w:type="dxa"/>
          </w:tcPr>
          <w:p w14:paraId="30AB1D43" w14:textId="2167ACF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Test de validación</w:t>
            </w:r>
            <w:r>
              <w:t xml:space="preserve"> para </w:t>
            </w:r>
            <w:proofErr w:type="spellStart"/>
            <w:r>
              <w:t>Earned</w:t>
            </w:r>
            <w:proofErr w:type="spellEnd"/>
            <w:r>
              <w:t xml:space="preserve"> </w:t>
            </w:r>
            <w:proofErr w:type="spellStart"/>
            <w:r>
              <w:t>Scheduled</w:t>
            </w:r>
            <w:proofErr w:type="spellEnd"/>
            <w:r w:rsidRPr="002357BF">
              <w:t>.</w:t>
            </w:r>
          </w:p>
        </w:tc>
        <w:tc>
          <w:tcPr>
            <w:tcW w:w="2184" w:type="dxa"/>
          </w:tcPr>
          <w:p w14:paraId="2F8E5D38" w14:textId="0731C28D"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6F8A3C2" w14:textId="77777777" w:rsidTr="00382341">
        <w:trPr>
          <w:trHeight w:val="135"/>
        </w:trPr>
        <w:tc>
          <w:tcPr>
            <w:tcW w:w="1075" w:type="dxa"/>
            <w:vMerge/>
          </w:tcPr>
          <w:p w14:paraId="4EA3D4D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295D59" w14:textId="5EAE72E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 xml:space="preserve">Implementación de estimación de </w:t>
            </w:r>
            <w:r>
              <w:t>fecha fin del proyecto</w:t>
            </w:r>
            <w:r w:rsidRPr="002357BF">
              <w:t>.</w:t>
            </w:r>
          </w:p>
        </w:tc>
        <w:tc>
          <w:tcPr>
            <w:tcW w:w="2184" w:type="dxa"/>
          </w:tcPr>
          <w:p w14:paraId="13EF1B57" w14:textId="1B013D05"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2960577" w14:textId="77777777" w:rsidTr="00BA0CF2">
        <w:trPr>
          <w:trHeight w:val="91"/>
        </w:trPr>
        <w:tc>
          <w:tcPr>
            <w:tcW w:w="1075" w:type="dxa"/>
            <w:vMerge w:val="restart"/>
          </w:tcPr>
          <w:p w14:paraId="6DFF2147" w14:textId="17B3258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20</w:t>
            </w:r>
          </w:p>
        </w:tc>
        <w:tc>
          <w:tcPr>
            <w:tcW w:w="5760" w:type="dxa"/>
          </w:tcPr>
          <w:p w14:paraId="6FAC924F" w14:textId="28BECE1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Implementación del chat.</w:t>
            </w:r>
          </w:p>
        </w:tc>
        <w:tc>
          <w:tcPr>
            <w:tcW w:w="2184" w:type="dxa"/>
          </w:tcPr>
          <w:p w14:paraId="4A75C1BB" w14:textId="77BBE276"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F23753C" w14:textId="77777777" w:rsidTr="00382341">
        <w:trPr>
          <w:trHeight w:val="90"/>
        </w:trPr>
        <w:tc>
          <w:tcPr>
            <w:tcW w:w="1075" w:type="dxa"/>
            <w:vMerge/>
          </w:tcPr>
          <w:p w14:paraId="118D806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C8461CF" w14:textId="19DEAD3F"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Documentación</w:t>
            </w:r>
            <w:r>
              <w:t xml:space="preserve"> sobre </w:t>
            </w:r>
            <w:proofErr w:type="spellStart"/>
            <w:r>
              <w:t>Earned</w:t>
            </w:r>
            <w:proofErr w:type="spellEnd"/>
            <w:r>
              <w:t xml:space="preserve"> </w:t>
            </w:r>
            <w:proofErr w:type="spellStart"/>
            <w:r>
              <w:t>Scheduled</w:t>
            </w:r>
            <w:proofErr w:type="spellEnd"/>
            <w:r w:rsidRPr="00A02765">
              <w:t>.</w:t>
            </w:r>
          </w:p>
        </w:tc>
        <w:tc>
          <w:tcPr>
            <w:tcW w:w="2184" w:type="dxa"/>
          </w:tcPr>
          <w:p w14:paraId="7DA93356" w14:textId="7DEBBBE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11D48DA" w14:textId="77777777" w:rsidTr="00382341">
        <w:trPr>
          <w:trHeight w:val="90"/>
        </w:trPr>
        <w:tc>
          <w:tcPr>
            <w:tcW w:w="1075" w:type="dxa"/>
            <w:vMerge/>
          </w:tcPr>
          <w:p w14:paraId="6E55568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E5BA82" w14:textId="7DFC1A3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 xml:space="preserve">Restricciones sobre </w:t>
            </w:r>
            <w:proofErr w:type="spellStart"/>
            <w:r w:rsidRPr="00A02765">
              <w:t>checklists</w:t>
            </w:r>
            <w:proofErr w:type="spellEnd"/>
            <w:r w:rsidRPr="00A02765">
              <w:t>.</w:t>
            </w:r>
          </w:p>
        </w:tc>
        <w:tc>
          <w:tcPr>
            <w:tcW w:w="2184" w:type="dxa"/>
          </w:tcPr>
          <w:p w14:paraId="3A30E711" w14:textId="5793A00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21FCD05" w14:textId="77777777" w:rsidTr="00BA0CF2">
        <w:trPr>
          <w:trHeight w:val="70"/>
        </w:trPr>
        <w:tc>
          <w:tcPr>
            <w:tcW w:w="1075" w:type="dxa"/>
            <w:vMerge w:val="restart"/>
          </w:tcPr>
          <w:p w14:paraId="705C7A99" w14:textId="4EB2924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21</w:t>
            </w:r>
          </w:p>
        </w:tc>
        <w:tc>
          <w:tcPr>
            <w:tcW w:w="5760" w:type="dxa"/>
          </w:tcPr>
          <w:p w14:paraId="26D82DA7" w14:textId="3C865F0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 xml:space="preserve">Documentación </w:t>
            </w:r>
            <w:r>
              <w:t xml:space="preserve">sobre </w:t>
            </w:r>
            <w:proofErr w:type="spellStart"/>
            <w:r>
              <w:t>Earned</w:t>
            </w:r>
            <w:proofErr w:type="spellEnd"/>
            <w:r>
              <w:t xml:space="preserve"> </w:t>
            </w:r>
            <w:proofErr w:type="spellStart"/>
            <w:r>
              <w:t>Scheduled</w:t>
            </w:r>
            <w:proofErr w:type="spellEnd"/>
            <w:r w:rsidRPr="007E6DC0">
              <w:t>.</w:t>
            </w:r>
          </w:p>
        </w:tc>
        <w:tc>
          <w:tcPr>
            <w:tcW w:w="2184" w:type="dxa"/>
          </w:tcPr>
          <w:p w14:paraId="4E5C3310" w14:textId="05A2EB6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B04FC34" w14:textId="77777777" w:rsidTr="00382341">
        <w:trPr>
          <w:trHeight w:val="67"/>
        </w:trPr>
        <w:tc>
          <w:tcPr>
            <w:tcW w:w="1075" w:type="dxa"/>
            <w:vMerge/>
          </w:tcPr>
          <w:p w14:paraId="76C7ABF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51CD442" w14:textId="3277C93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Configuración predeterminada de EVM (documentación).</w:t>
            </w:r>
          </w:p>
        </w:tc>
        <w:tc>
          <w:tcPr>
            <w:tcW w:w="2184" w:type="dxa"/>
          </w:tcPr>
          <w:p w14:paraId="1E07C45E" w14:textId="562C869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7888221" w14:textId="77777777" w:rsidTr="00382341">
        <w:trPr>
          <w:trHeight w:val="67"/>
        </w:trPr>
        <w:tc>
          <w:tcPr>
            <w:tcW w:w="1075" w:type="dxa"/>
            <w:vMerge/>
          </w:tcPr>
          <w:p w14:paraId="794C174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724F393" w14:textId="386DFB7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Implementación de estimación de fecha fin del proyecto</w:t>
            </w:r>
          </w:p>
        </w:tc>
        <w:tc>
          <w:tcPr>
            <w:tcW w:w="2184" w:type="dxa"/>
          </w:tcPr>
          <w:p w14:paraId="5FA13C05" w14:textId="0533F1A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7559514" w14:textId="77777777" w:rsidTr="00382341">
        <w:trPr>
          <w:trHeight w:val="67"/>
        </w:trPr>
        <w:tc>
          <w:tcPr>
            <w:tcW w:w="1075" w:type="dxa"/>
            <w:vMerge/>
          </w:tcPr>
          <w:p w14:paraId="5AF4FE8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D6943C" w14:textId="6E54296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Adaptación de la UI.</w:t>
            </w:r>
          </w:p>
        </w:tc>
        <w:tc>
          <w:tcPr>
            <w:tcW w:w="2184" w:type="dxa"/>
          </w:tcPr>
          <w:p w14:paraId="5A0184EE" w14:textId="34C9456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68FA3066" w14:textId="77777777" w:rsidTr="00BA0CF2">
        <w:trPr>
          <w:trHeight w:val="91"/>
        </w:trPr>
        <w:tc>
          <w:tcPr>
            <w:tcW w:w="1075" w:type="dxa"/>
            <w:vMerge w:val="restart"/>
          </w:tcPr>
          <w:p w14:paraId="59091B59" w14:textId="33A3053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22</w:t>
            </w:r>
          </w:p>
        </w:tc>
        <w:tc>
          <w:tcPr>
            <w:tcW w:w="5760" w:type="dxa"/>
          </w:tcPr>
          <w:p w14:paraId="4D6AF9B3" w14:textId="0FF45C7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Configuración predeterminada de EVM (aplicación).</w:t>
            </w:r>
          </w:p>
        </w:tc>
        <w:tc>
          <w:tcPr>
            <w:tcW w:w="2184" w:type="dxa"/>
          </w:tcPr>
          <w:p w14:paraId="1BFA3619" w14:textId="55E9882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0DD7E3" w14:textId="77777777" w:rsidTr="00382341">
        <w:trPr>
          <w:trHeight w:val="90"/>
        </w:trPr>
        <w:tc>
          <w:tcPr>
            <w:tcW w:w="1075" w:type="dxa"/>
            <w:vMerge/>
          </w:tcPr>
          <w:p w14:paraId="52B6318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655B1" w14:textId="2C8B126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Validaciones de cierre de tareas.</w:t>
            </w:r>
          </w:p>
        </w:tc>
        <w:tc>
          <w:tcPr>
            <w:tcW w:w="2184" w:type="dxa"/>
          </w:tcPr>
          <w:p w14:paraId="4C623EBE" w14:textId="7B187C9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81EC039" w14:textId="77777777" w:rsidTr="00382341">
        <w:trPr>
          <w:trHeight w:val="90"/>
        </w:trPr>
        <w:tc>
          <w:tcPr>
            <w:tcW w:w="1075" w:type="dxa"/>
            <w:vMerge/>
          </w:tcPr>
          <w:p w14:paraId="5E2009A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E1E9AE5" w14:textId="6E4E9BF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Adaptación de la UI.</w:t>
            </w:r>
          </w:p>
        </w:tc>
        <w:tc>
          <w:tcPr>
            <w:tcW w:w="2184" w:type="dxa"/>
          </w:tcPr>
          <w:p w14:paraId="4728ED27" w14:textId="7570401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38AE845" w14:textId="77777777" w:rsidTr="00BA0CF2">
        <w:trPr>
          <w:trHeight w:val="91"/>
        </w:trPr>
        <w:tc>
          <w:tcPr>
            <w:tcW w:w="1075" w:type="dxa"/>
            <w:vMerge w:val="restart"/>
          </w:tcPr>
          <w:p w14:paraId="611FB8A8" w14:textId="100BCAC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23</w:t>
            </w:r>
          </w:p>
        </w:tc>
        <w:tc>
          <w:tcPr>
            <w:tcW w:w="5760" w:type="dxa"/>
          </w:tcPr>
          <w:p w14:paraId="18FBEBB0" w14:textId="65FA544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 xml:space="preserve">Correcciones sobre asignación de permisos de </w:t>
            </w:r>
            <w:proofErr w:type="spellStart"/>
            <w:r w:rsidRPr="006813B2">
              <w:t>checklists</w:t>
            </w:r>
            <w:proofErr w:type="spellEnd"/>
            <w:r w:rsidRPr="006813B2">
              <w:t>.</w:t>
            </w:r>
          </w:p>
        </w:tc>
        <w:tc>
          <w:tcPr>
            <w:tcW w:w="2184" w:type="dxa"/>
          </w:tcPr>
          <w:p w14:paraId="138D6C92" w14:textId="3D3C415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BFBBE5" w14:textId="77777777" w:rsidTr="00382341">
        <w:trPr>
          <w:trHeight w:val="90"/>
        </w:trPr>
        <w:tc>
          <w:tcPr>
            <w:tcW w:w="1075" w:type="dxa"/>
            <w:vMerge/>
          </w:tcPr>
          <w:p w14:paraId="7381ED9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854DBD" w14:textId="5056F39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Correcciones sobre la func</w:t>
            </w:r>
            <w:r>
              <w:t>ionalidad de gráficos</w:t>
            </w:r>
            <w:r w:rsidRPr="006813B2">
              <w:t>.</w:t>
            </w:r>
          </w:p>
        </w:tc>
        <w:tc>
          <w:tcPr>
            <w:tcW w:w="2184" w:type="dxa"/>
          </w:tcPr>
          <w:p w14:paraId="4704445F" w14:textId="4BA4B88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95059F6" w14:textId="77777777" w:rsidTr="00382341">
        <w:trPr>
          <w:trHeight w:val="90"/>
        </w:trPr>
        <w:tc>
          <w:tcPr>
            <w:tcW w:w="1075" w:type="dxa"/>
            <w:vMerge/>
          </w:tcPr>
          <w:p w14:paraId="1B97E95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DDF0AA4" w14:textId="57E2FE9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Implementación de sección de EVM.</w:t>
            </w:r>
          </w:p>
        </w:tc>
        <w:tc>
          <w:tcPr>
            <w:tcW w:w="2184" w:type="dxa"/>
          </w:tcPr>
          <w:p w14:paraId="60A80839" w14:textId="0947AC7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63E1640" w14:textId="77777777" w:rsidTr="00BA0CF2">
        <w:trPr>
          <w:trHeight w:val="136"/>
        </w:trPr>
        <w:tc>
          <w:tcPr>
            <w:tcW w:w="1075" w:type="dxa"/>
            <w:vMerge w:val="restart"/>
          </w:tcPr>
          <w:p w14:paraId="72FD60A0" w14:textId="2F6EE5D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24</w:t>
            </w:r>
          </w:p>
        </w:tc>
        <w:tc>
          <w:tcPr>
            <w:tcW w:w="5760" w:type="dxa"/>
          </w:tcPr>
          <w:p w14:paraId="7D70D7DA" w14:textId="7BE639C1" w:rsidR="00642D14" w:rsidRDefault="00642D14" w:rsidP="00642D14">
            <w:pPr>
              <w:pBdr>
                <w:top w:val="none" w:sz="0" w:space="0" w:color="auto"/>
                <w:left w:val="none" w:sz="0" w:space="0" w:color="auto"/>
                <w:bottom w:val="none" w:sz="0" w:space="0" w:color="auto"/>
                <w:right w:val="none" w:sz="0" w:space="0" w:color="auto"/>
                <w:between w:val="none" w:sz="0" w:space="0" w:color="auto"/>
              </w:pBdr>
            </w:pPr>
            <w:r>
              <w:t>Implementación de permisos para la sección de EVM. (Fin</w:t>
            </w:r>
            <w:r w:rsidRPr="00CF671F">
              <w:t xml:space="preserve"> </w:t>
            </w:r>
            <w:r>
              <w:t>del hito implementación de  EVM)</w:t>
            </w:r>
          </w:p>
        </w:tc>
        <w:tc>
          <w:tcPr>
            <w:tcW w:w="2184" w:type="dxa"/>
          </w:tcPr>
          <w:p w14:paraId="6D15BE9A" w14:textId="056554E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B2FDDC9" w14:textId="77777777" w:rsidTr="00382341">
        <w:trPr>
          <w:trHeight w:val="135"/>
        </w:trPr>
        <w:tc>
          <w:tcPr>
            <w:tcW w:w="1075" w:type="dxa"/>
            <w:vMerge/>
          </w:tcPr>
          <w:p w14:paraId="20A412F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1775076" w14:textId="7B6FD4C4" w:rsidR="00642D14" w:rsidRDefault="00642D14" w:rsidP="00642D14">
            <w:r>
              <w:t>Implementación de sección de restauración configuraciones con sus respectivas restricciones.</w:t>
            </w:r>
          </w:p>
        </w:tc>
        <w:tc>
          <w:tcPr>
            <w:tcW w:w="2184" w:type="dxa"/>
          </w:tcPr>
          <w:p w14:paraId="69569F73" w14:textId="1B7743D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33ECA1" w14:textId="77777777" w:rsidTr="00556B07">
        <w:trPr>
          <w:trHeight w:val="29"/>
        </w:trPr>
        <w:tc>
          <w:tcPr>
            <w:tcW w:w="1075" w:type="dxa"/>
            <w:vMerge w:val="restart"/>
          </w:tcPr>
          <w:p w14:paraId="46E87C47" w14:textId="4C73859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25</w:t>
            </w:r>
          </w:p>
        </w:tc>
        <w:tc>
          <w:tcPr>
            <w:tcW w:w="5760" w:type="dxa"/>
          </w:tcPr>
          <w:p w14:paraId="5FF48057" w14:textId="7756E11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Traducciones faltantes para hitos.</w:t>
            </w:r>
          </w:p>
        </w:tc>
        <w:tc>
          <w:tcPr>
            <w:tcW w:w="2184" w:type="dxa"/>
          </w:tcPr>
          <w:p w14:paraId="41EC6D8F" w14:textId="48980A4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47EB1B" w14:textId="77777777" w:rsidTr="00382341">
        <w:trPr>
          <w:trHeight w:val="22"/>
        </w:trPr>
        <w:tc>
          <w:tcPr>
            <w:tcW w:w="1075" w:type="dxa"/>
            <w:vMerge/>
          </w:tcPr>
          <w:p w14:paraId="4170686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61E5CD" w14:textId="5B05B37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validaciones para cierre de peticiones.</w:t>
            </w:r>
          </w:p>
        </w:tc>
        <w:tc>
          <w:tcPr>
            <w:tcW w:w="2184" w:type="dxa"/>
          </w:tcPr>
          <w:p w14:paraId="16B9ADA9" w14:textId="0BD047E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7B2FE1C" w14:textId="77777777" w:rsidTr="00382341">
        <w:trPr>
          <w:trHeight w:val="22"/>
        </w:trPr>
        <w:tc>
          <w:tcPr>
            <w:tcW w:w="1075" w:type="dxa"/>
            <w:vMerge/>
          </w:tcPr>
          <w:p w14:paraId="1E136C4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A2E0190" w14:textId="04C328D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alertas de errores en formulario de petición.</w:t>
            </w:r>
          </w:p>
        </w:tc>
        <w:tc>
          <w:tcPr>
            <w:tcW w:w="2184" w:type="dxa"/>
          </w:tcPr>
          <w:p w14:paraId="01FED160" w14:textId="50631C2B"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68959C8" w14:textId="77777777" w:rsidTr="00382341">
        <w:trPr>
          <w:trHeight w:val="22"/>
        </w:trPr>
        <w:tc>
          <w:tcPr>
            <w:tcW w:w="1075" w:type="dxa"/>
            <w:vMerge/>
          </w:tcPr>
          <w:p w14:paraId="18CB2E6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5C0C332" w14:textId="4E035C1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Implementación de ayuda para sección de EVM.</w:t>
            </w:r>
          </w:p>
        </w:tc>
        <w:tc>
          <w:tcPr>
            <w:tcW w:w="2184" w:type="dxa"/>
          </w:tcPr>
          <w:p w14:paraId="0F0D2677" w14:textId="053C80C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1396998" w14:textId="77777777" w:rsidTr="00382341">
        <w:trPr>
          <w:trHeight w:val="22"/>
        </w:trPr>
        <w:tc>
          <w:tcPr>
            <w:tcW w:w="1075" w:type="dxa"/>
            <w:vMerge/>
          </w:tcPr>
          <w:p w14:paraId="5E460A1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FFF3781" w14:textId="71F07B8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en la funcionalidad de chat (visuales y de funcionamiento).</w:t>
            </w:r>
          </w:p>
        </w:tc>
        <w:tc>
          <w:tcPr>
            <w:tcW w:w="2184" w:type="dxa"/>
          </w:tcPr>
          <w:p w14:paraId="3D012D73" w14:textId="4616E768"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0A73BDB" w14:textId="77777777" w:rsidTr="00382341">
        <w:trPr>
          <w:trHeight w:val="22"/>
        </w:trPr>
        <w:tc>
          <w:tcPr>
            <w:tcW w:w="1075" w:type="dxa"/>
            <w:vMerge/>
          </w:tcPr>
          <w:p w14:paraId="4294DDBC"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40B5654" w14:textId="31BED09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visuales en el menú (disposición y combinación de colores).</w:t>
            </w:r>
          </w:p>
        </w:tc>
        <w:tc>
          <w:tcPr>
            <w:tcW w:w="2184" w:type="dxa"/>
          </w:tcPr>
          <w:p w14:paraId="21FBB6F9" w14:textId="77B860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31417E" w14:textId="77777777" w:rsidTr="00382341">
        <w:trPr>
          <w:trHeight w:val="22"/>
        </w:trPr>
        <w:tc>
          <w:tcPr>
            <w:tcW w:w="1075" w:type="dxa"/>
            <w:vMerge/>
          </w:tcPr>
          <w:p w14:paraId="3AB032C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497C2B3" w14:textId="00550AB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Funcionalidad para facilitar la asignación de una petición a uno mismo.</w:t>
            </w:r>
          </w:p>
        </w:tc>
        <w:tc>
          <w:tcPr>
            <w:tcW w:w="2184" w:type="dxa"/>
          </w:tcPr>
          <w:p w14:paraId="1D15036E" w14:textId="77484E1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E59C8" w14:textId="77777777" w:rsidTr="00382341">
        <w:trPr>
          <w:trHeight w:val="22"/>
        </w:trPr>
        <w:tc>
          <w:tcPr>
            <w:tcW w:w="1075" w:type="dxa"/>
            <w:vMerge/>
          </w:tcPr>
          <w:p w14:paraId="5EAA50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6EE3E07" w14:textId="5988205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peticiones hijas.</w:t>
            </w:r>
          </w:p>
        </w:tc>
        <w:tc>
          <w:tcPr>
            <w:tcW w:w="2184" w:type="dxa"/>
          </w:tcPr>
          <w:p w14:paraId="3CCE6E68" w14:textId="2BE9DEF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F735234" w14:textId="77777777" w:rsidTr="00382341">
        <w:trPr>
          <w:trHeight w:val="22"/>
        </w:trPr>
        <w:tc>
          <w:tcPr>
            <w:tcW w:w="1075" w:type="dxa"/>
            <w:vMerge/>
          </w:tcPr>
          <w:p w14:paraId="62772AD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B45EFE" w14:textId="564D5CA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errores en caso de acceder a recursos no soportados.</w:t>
            </w:r>
          </w:p>
        </w:tc>
        <w:tc>
          <w:tcPr>
            <w:tcW w:w="2184" w:type="dxa"/>
          </w:tcPr>
          <w:p w14:paraId="72ACEFAA" w14:textId="0A5CAD19"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BABB74" w14:textId="77777777" w:rsidTr="00382341">
        <w:trPr>
          <w:trHeight w:val="22"/>
        </w:trPr>
        <w:tc>
          <w:tcPr>
            <w:tcW w:w="1075" w:type="dxa"/>
            <w:vMerge/>
          </w:tcPr>
          <w:p w14:paraId="3625821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7FB6C50" w14:textId="70E78F7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acta de constitución.</w:t>
            </w:r>
          </w:p>
        </w:tc>
        <w:tc>
          <w:tcPr>
            <w:tcW w:w="2184" w:type="dxa"/>
          </w:tcPr>
          <w:p w14:paraId="6377245C" w14:textId="20694F1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1BD1D8" w14:textId="77777777" w:rsidTr="00382341">
        <w:trPr>
          <w:trHeight w:val="22"/>
        </w:trPr>
        <w:tc>
          <w:tcPr>
            <w:tcW w:w="1075" w:type="dxa"/>
            <w:vMerge/>
          </w:tcPr>
          <w:p w14:paraId="52B64FC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1F1182" w14:textId="7E778F2F"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Ayuda para usuarios sin sesión iniciada.</w:t>
            </w:r>
          </w:p>
        </w:tc>
        <w:tc>
          <w:tcPr>
            <w:tcW w:w="2184" w:type="dxa"/>
          </w:tcPr>
          <w:p w14:paraId="3DEF7301" w14:textId="030B988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7DF528C" w14:textId="77777777" w:rsidTr="00382341">
        <w:trPr>
          <w:trHeight w:val="22"/>
        </w:trPr>
        <w:tc>
          <w:tcPr>
            <w:tcW w:w="1075" w:type="dxa"/>
            <w:vMerge/>
          </w:tcPr>
          <w:p w14:paraId="144E153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90152E" w14:textId="4BBCFEE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de experiencia de usuario en formulario de petición y proyecto.</w:t>
            </w:r>
          </w:p>
        </w:tc>
        <w:tc>
          <w:tcPr>
            <w:tcW w:w="2184" w:type="dxa"/>
          </w:tcPr>
          <w:p w14:paraId="3C893C69" w14:textId="6EE7E4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5A505EA" w14:textId="77777777" w:rsidTr="00556B07">
        <w:trPr>
          <w:trHeight w:val="91"/>
        </w:trPr>
        <w:tc>
          <w:tcPr>
            <w:tcW w:w="1075" w:type="dxa"/>
            <w:vMerge w:val="restart"/>
          </w:tcPr>
          <w:p w14:paraId="3109A29F" w14:textId="06D9366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lastRenderedPageBreak/>
              <w:t>26</w:t>
            </w:r>
          </w:p>
        </w:tc>
        <w:tc>
          <w:tcPr>
            <w:tcW w:w="5760" w:type="dxa"/>
          </w:tcPr>
          <w:p w14:paraId="59B08833" w14:textId="19A072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peticiones.</w:t>
            </w:r>
          </w:p>
        </w:tc>
        <w:tc>
          <w:tcPr>
            <w:tcW w:w="2184" w:type="dxa"/>
          </w:tcPr>
          <w:p w14:paraId="6465EF95" w14:textId="32FE8A0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D6BC3B" w14:textId="77777777" w:rsidTr="00382341">
        <w:trPr>
          <w:trHeight w:val="90"/>
        </w:trPr>
        <w:tc>
          <w:tcPr>
            <w:tcW w:w="1075" w:type="dxa"/>
            <w:vMerge/>
          </w:tcPr>
          <w:p w14:paraId="5ED24B1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97D5D3" w14:textId="3B63E1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proyectos.</w:t>
            </w:r>
          </w:p>
        </w:tc>
        <w:tc>
          <w:tcPr>
            <w:tcW w:w="2184" w:type="dxa"/>
          </w:tcPr>
          <w:p w14:paraId="0FF2CE08" w14:textId="6A01C88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570B9D8" w14:textId="77777777" w:rsidTr="00382341">
        <w:trPr>
          <w:trHeight w:val="90"/>
        </w:trPr>
        <w:tc>
          <w:tcPr>
            <w:tcW w:w="1075" w:type="dxa"/>
            <w:vMerge/>
          </w:tcPr>
          <w:p w14:paraId="79000D8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13FC0A" w14:textId="01DD3AC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contenido en la página principal.</w:t>
            </w:r>
          </w:p>
        </w:tc>
        <w:tc>
          <w:tcPr>
            <w:tcW w:w="2184" w:type="dxa"/>
          </w:tcPr>
          <w:p w14:paraId="23B8D930" w14:textId="6177577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FE56785" w14:textId="77777777" w:rsidTr="00556B07">
        <w:trPr>
          <w:trHeight w:val="91"/>
        </w:trPr>
        <w:tc>
          <w:tcPr>
            <w:tcW w:w="1075" w:type="dxa"/>
            <w:vMerge w:val="restart"/>
          </w:tcPr>
          <w:p w14:paraId="16E0B33C" w14:textId="5608852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27</w:t>
            </w:r>
          </w:p>
        </w:tc>
        <w:tc>
          <w:tcPr>
            <w:tcW w:w="5760" w:type="dxa"/>
          </w:tcPr>
          <w:p w14:paraId="4548B460" w14:textId="4BBA253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Corrección en restricciones sobre registro de actividades en el formulario de peticiones.</w:t>
            </w:r>
          </w:p>
        </w:tc>
        <w:tc>
          <w:tcPr>
            <w:tcW w:w="2184" w:type="dxa"/>
          </w:tcPr>
          <w:p w14:paraId="113CADD4" w14:textId="56B987C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D2ADD91" w14:textId="77777777" w:rsidTr="00382341">
        <w:trPr>
          <w:trHeight w:val="90"/>
        </w:trPr>
        <w:tc>
          <w:tcPr>
            <w:tcW w:w="1075" w:type="dxa"/>
            <w:vMerge/>
          </w:tcPr>
          <w:p w14:paraId="35444FD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8B7BC41" w14:textId="3F327BC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Cambio de nombres de estados.</w:t>
            </w:r>
          </w:p>
        </w:tc>
        <w:tc>
          <w:tcPr>
            <w:tcW w:w="2184" w:type="dxa"/>
          </w:tcPr>
          <w:p w14:paraId="5BBDD896" w14:textId="269BA43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1CD1F6" w14:textId="77777777" w:rsidTr="00382341">
        <w:trPr>
          <w:trHeight w:val="90"/>
        </w:trPr>
        <w:tc>
          <w:tcPr>
            <w:tcW w:w="1075" w:type="dxa"/>
            <w:vMerge/>
          </w:tcPr>
          <w:p w14:paraId="1082CCC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4F7DF78" w14:textId="0EC388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Correcciones sobre los gráficos derivados del cálculo de EVM.</w:t>
            </w:r>
          </w:p>
        </w:tc>
        <w:tc>
          <w:tcPr>
            <w:tcW w:w="2184" w:type="dxa"/>
          </w:tcPr>
          <w:p w14:paraId="3444AFE6" w14:textId="3BF74BD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CFBEED" w14:textId="77777777" w:rsidTr="00556B07">
        <w:trPr>
          <w:trHeight w:val="43"/>
        </w:trPr>
        <w:tc>
          <w:tcPr>
            <w:tcW w:w="1075" w:type="dxa"/>
            <w:vMerge w:val="restart"/>
          </w:tcPr>
          <w:p w14:paraId="7EC13A6C" w14:textId="4F3536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28</w:t>
            </w:r>
          </w:p>
        </w:tc>
        <w:tc>
          <w:tcPr>
            <w:tcW w:w="5760" w:type="dxa"/>
          </w:tcPr>
          <w:p w14:paraId="55EB2AA8" w14:textId="028E09BB"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Cambios en el servidor de pruebas y la técnica de despliegue de la aplicación para reducir el uso de memoria. </w:t>
            </w:r>
          </w:p>
        </w:tc>
        <w:tc>
          <w:tcPr>
            <w:tcW w:w="2184" w:type="dxa"/>
          </w:tcPr>
          <w:p w14:paraId="39D05EC0" w14:textId="16DB736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D20DC9D" w14:textId="77777777" w:rsidTr="00382341">
        <w:trPr>
          <w:trHeight w:val="38"/>
        </w:trPr>
        <w:tc>
          <w:tcPr>
            <w:tcW w:w="1075" w:type="dxa"/>
            <w:vMerge/>
          </w:tcPr>
          <w:p w14:paraId="1F36FF0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BE1EA89" w14:textId="1E180B7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Mejoras sobre el filtro de búsqueda en la página de actividades. </w:t>
            </w:r>
          </w:p>
        </w:tc>
        <w:tc>
          <w:tcPr>
            <w:tcW w:w="2184" w:type="dxa"/>
          </w:tcPr>
          <w:p w14:paraId="44EF5872" w14:textId="7BE7A9A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8A4CB5E" w14:textId="77777777" w:rsidTr="00382341">
        <w:trPr>
          <w:trHeight w:val="38"/>
        </w:trPr>
        <w:tc>
          <w:tcPr>
            <w:tcW w:w="1075" w:type="dxa"/>
            <w:vMerge/>
          </w:tcPr>
          <w:p w14:paraId="60BC4C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D55F70" w14:textId="1B7BFD5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Corrección del gráfico  de TCPI.</w:t>
            </w:r>
          </w:p>
        </w:tc>
        <w:tc>
          <w:tcPr>
            <w:tcW w:w="2184" w:type="dxa"/>
          </w:tcPr>
          <w:p w14:paraId="3EBB0B14" w14:textId="01639CE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3EC9529" w14:textId="77777777" w:rsidTr="00382341">
        <w:trPr>
          <w:trHeight w:val="38"/>
        </w:trPr>
        <w:tc>
          <w:tcPr>
            <w:tcW w:w="1075" w:type="dxa"/>
            <w:vMerge/>
          </w:tcPr>
          <w:p w14:paraId="551AAB7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30D7A8" w14:textId="7EB1E24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Eliminación de </w:t>
            </w:r>
            <w:proofErr w:type="spellStart"/>
            <w:r w:rsidRPr="006A7B13">
              <w:t>turbolinks</w:t>
            </w:r>
            <w:proofErr w:type="spellEnd"/>
            <w:r w:rsidRPr="006A7B13">
              <w:t xml:space="preserve"> a causa de varios errores relacionados con </w:t>
            </w:r>
            <w:proofErr w:type="spellStart"/>
            <w:r w:rsidRPr="006A7B13">
              <w:t>javascript</w:t>
            </w:r>
            <w:proofErr w:type="spellEnd"/>
            <w:r w:rsidRPr="006A7B13">
              <w:t>.</w:t>
            </w:r>
          </w:p>
        </w:tc>
        <w:tc>
          <w:tcPr>
            <w:tcW w:w="2184" w:type="dxa"/>
          </w:tcPr>
          <w:p w14:paraId="1BCE49A9" w14:textId="2685DB8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A018A83" w14:textId="77777777" w:rsidTr="00382341">
        <w:trPr>
          <w:trHeight w:val="38"/>
        </w:trPr>
        <w:tc>
          <w:tcPr>
            <w:tcW w:w="1075" w:type="dxa"/>
            <w:vMerge/>
          </w:tcPr>
          <w:p w14:paraId="36232B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4E4C67" w14:textId="0943373C"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Implementación de enlace a actividades en un punto determinado de los gráficos de EVM.</w:t>
            </w:r>
          </w:p>
        </w:tc>
        <w:tc>
          <w:tcPr>
            <w:tcW w:w="2184" w:type="dxa"/>
          </w:tcPr>
          <w:p w14:paraId="1CD6081A" w14:textId="7842C87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A59329A" w14:textId="77777777" w:rsidTr="00382341">
        <w:trPr>
          <w:trHeight w:val="38"/>
        </w:trPr>
        <w:tc>
          <w:tcPr>
            <w:tcW w:w="1075" w:type="dxa"/>
            <w:vMerge/>
          </w:tcPr>
          <w:p w14:paraId="082B9ED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79F42E" w14:textId="72AAA02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Mejoras visuales generales.</w:t>
            </w:r>
          </w:p>
        </w:tc>
        <w:tc>
          <w:tcPr>
            <w:tcW w:w="2184" w:type="dxa"/>
          </w:tcPr>
          <w:p w14:paraId="3D993A2A" w14:textId="3512617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242DEF7" w14:textId="77777777" w:rsidTr="00382341">
        <w:trPr>
          <w:trHeight w:val="38"/>
        </w:trPr>
        <w:tc>
          <w:tcPr>
            <w:tcW w:w="1075" w:type="dxa"/>
            <w:vMerge/>
          </w:tcPr>
          <w:p w14:paraId="0AF7138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3B47310" w14:textId="16CE200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Definición y documentación de la licencia de software. </w:t>
            </w:r>
          </w:p>
        </w:tc>
        <w:tc>
          <w:tcPr>
            <w:tcW w:w="2184" w:type="dxa"/>
          </w:tcPr>
          <w:p w14:paraId="7CAF0AEB" w14:textId="35D87DC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3E99724" w14:textId="77777777" w:rsidTr="00EF340F">
        <w:trPr>
          <w:trHeight w:val="91"/>
        </w:trPr>
        <w:tc>
          <w:tcPr>
            <w:tcW w:w="1075" w:type="dxa"/>
            <w:vMerge w:val="restart"/>
          </w:tcPr>
          <w:p w14:paraId="01DC2F0B" w14:textId="47776BA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29</w:t>
            </w:r>
          </w:p>
        </w:tc>
        <w:tc>
          <w:tcPr>
            <w:tcW w:w="5760" w:type="dxa"/>
          </w:tcPr>
          <w:p w14:paraId="77055B29" w14:textId="4D5F061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5A6855">
              <w:t xml:space="preserve">Explicación del resultado con capturas de pantalla </w:t>
            </w:r>
          </w:p>
        </w:tc>
        <w:tc>
          <w:tcPr>
            <w:tcW w:w="2184" w:type="dxa"/>
          </w:tcPr>
          <w:p w14:paraId="23872D82" w14:textId="7A15E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40C386AB" w14:textId="77777777" w:rsidTr="00382341">
        <w:trPr>
          <w:trHeight w:val="90"/>
        </w:trPr>
        <w:tc>
          <w:tcPr>
            <w:tcW w:w="1075" w:type="dxa"/>
            <w:vMerge/>
          </w:tcPr>
          <w:p w14:paraId="07E54C5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2AF59DD" w14:textId="586C4EA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Investigación para la implementación de funcionalidad de reuniones.</w:t>
            </w:r>
          </w:p>
        </w:tc>
        <w:tc>
          <w:tcPr>
            <w:tcW w:w="2184" w:type="dxa"/>
          </w:tcPr>
          <w:p w14:paraId="1C17311B" w14:textId="3667A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6704ADF" w14:textId="77777777" w:rsidTr="00382341">
        <w:trPr>
          <w:trHeight w:val="90"/>
        </w:trPr>
        <w:tc>
          <w:tcPr>
            <w:tcW w:w="1075" w:type="dxa"/>
            <w:vMerge/>
          </w:tcPr>
          <w:p w14:paraId="28121E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3809B0" w14:textId="4E133D6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Revisión y correcciones varias del documento.</w:t>
            </w:r>
          </w:p>
        </w:tc>
        <w:tc>
          <w:tcPr>
            <w:tcW w:w="2184" w:type="dxa"/>
          </w:tcPr>
          <w:p w14:paraId="32D87E41" w14:textId="429A55E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C8A21" w14:textId="77777777" w:rsidTr="00EF340F">
        <w:trPr>
          <w:trHeight w:val="91"/>
        </w:trPr>
        <w:tc>
          <w:tcPr>
            <w:tcW w:w="1075" w:type="dxa"/>
            <w:vMerge w:val="restart"/>
          </w:tcPr>
          <w:p w14:paraId="7A9E287E" w14:textId="1CFBF25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30</w:t>
            </w:r>
          </w:p>
        </w:tc>
        <w:tc>
          <w:tcPr>
            <w:tcW w:w="5760" w:type="dxa"/>
          </w:tcPr>
          <w:p w14:paraId="20846E06" w14:textId="35DE200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Explicación del resultado con capturas de pantalla </w:t>
            </w:r>
          </w:p>
        </w:tc>
        <w:tc>
          <w:tcPr>
            <w:tcW w:w="2184" w:type="dxa"/>
          </w:tcPr>
          <w:p w14:paraId="137DA696" w14:textId="36533BD0"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0CBF52A1" w14:textId="77777777" w:rsidTr="00382341">
        <w:trPr>
          <w:trHeight w:val="90"/>
        </w:trPr>
        <w:tc>
          <w:tcPr>
            <w:tcW w:w="1075" w:type="dxa"/>
            <w:vMerge/>
          </w:tcPr>
          <w:p w14:paraId="5074AF1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76EC72D" w14:textId="257FDE0D"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Implementación de la funcionalidad de reuniones </w:t>
            </w:r>
          </w:p>
        </w:tc>
        <w:tc>
          <w:tcPr>
            <w:tcW w:w="2184" w:type="dxa"/>
          </w:tcPr>
          <w:p w14:paraId="5FDBC271" w14:textId="322A68A4"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D7184" w14:paraId="5D82D2AA" w14:textId="77777777" w:rsidTr="00EF340F">
        <w:trPr>
          <w:trHeight w:val="46"/>
        </w:trPr>
        <w:tc>
          <w:tcPr>
            <w:tcW w:w="1075" w:type="dxa"/>
            <w:vMerge w:val="restart"/>
          </w:tcPr>
          <w:p w14:paraId="0357FB6D" w14:textId="03E49DC5" w:rsidR="00FD7184" w:rsidRDefault="00FD7184" w:rsidP="00E95B2F">
            <w:pPr>
              <w:pBdr>
                <w:top w:val="none" w:sz="0" w:space="0" w:color="auto"/>
                <w:left w:val="none" w:sz="0" w:space="0" w:color="auto"/>
                <w:bottom w:val="none" w:sz="0" w:space="0" w:color="auto"/>
                <w:right w:val="none" w:sz="0" w:space="0" w:color="auto"/>
                <w:between w:val="none" w:sz="0" w:space="0" w:color="auto"/>
              </w:pBdr>
            </w:pPr>
            <w:r>
              <w:t>31</w:t>
            </w:r>
          </w:p>
        </w:tc>
        <w:tc>
          <w:tcPr>
            <w:tcW w:w="5760" w:type="dxa"/>
          </w:tcPr>
          <w:p w14:paraId="615532AD" w14:textId="0AA158CE"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 xml:space="preserve">Explicación sobre el caso práctico del resultado. </w:t>
            </w:r>
          </w:p>
        </w:tc>
        <w:tc>
          <w:tcPr>
            <w:tcW w:w="2184" w:type="dxa"/>
          </w:tcPr>
          <w:p w14:paraId="1C860BE3" w14:textId="0F16B21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6E0D35D9" w14:textId="77777777" w:rsidTr="00382341">
        <w:trPr>
          <w:trHeight w:val="45"/>
        </w:trPr>
        <w:tc>
          <w:tcPr>
            <w:tcW w:w="1075" w:type="dxa"/>
            <w:vMerge/>
          </w:tcPr>
          <w:p w14:paraId="28041A50"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07241A2" w14:textId="5A70540C" w:rsidR="00FD7184" w:rsidRDefault="00FD7184" w:rsidP="00FD7184">
            <w:pPr>
              <w:pBdr>
                <w:top w:val="none" w:sz="0" w:space="0" w:color="auto"/>
                <w:left w:val="none" w:sz="0" w:space="0" w:color="auto"/>
                <w:bottom w:val="none" w:sz="0" w:space="0" w:color="auto"/>
                <w:right w:val="none" w:sz="0" w:space="0" w:color="auto"/>
                <w:between w:val="none" w:sz="0" w:space="0" w:color="auto"/>
              </w:pBdr>
            </w:pPr>
            <w:r w:rsidRPr="00C03F5B">
              <w:t xml:space="preserve">Explicación del resultado con capturas de pantalla </w:t>
            </w:r>
          </w:p>
        </w:tc>
        <w:tc>
          <w:tcPr>
            <w:tcW w:w="2184" w:type="dxa"/>
          </w:tcPr>
          <w:p w14:paraId="7A4CC422" w14:textId="74BBEE0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11A471DE" w14:textId="77777777" w:rsidTr="00382341">
        <w:trPr>
          <w:trHeight w:val="45"/>
        </w:trPr>
        <w:tc>
          <w:tcPr>
            <w:tcW w:w="1075" w:type="dxa"/>
            <w:vMerge/>
          </w:tcPr>
          <w:p w14:paraId="0BD7BC7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E652991" w14:textId="4E82BF2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w:t>
            </w:r>
            <w:r>
              <w:t xml:space="preserve"> y documentación</w:t>
            </w:r>
            <w:r w:rsidRPr="00C03F5B">
              <w:t xml:space="preserve"> de la func</w:t>
            </w:r>
            <w:r>
              <w:t>ionalidad de reuniones</w:t>
            </w:r>
          </w:p>
        </w:tc>
        <w:tc>
          <w:tcPr>
            <w:tcW w:w="2184" w:type="dxa"/>
          </w:tcPr>
          <w:p w14:paraId="39F89CCF" w14:textId="68A88206"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5EC30BC0" w14:textId="77777777" w:rsidTr="00382341">
        <w:trPr>
          <w:trHeight w:val="45"/>
        </w:trPr>
        <w:tc>
          <w:tcPr>
            <w:tcW w:w="1075" w:type="dxa"/>
            <w:vMerge/>
          </w:tcPr>
          <w:p w14:paraId="6CB0FBC1"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CB71E76" w14:textId="5781176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Mejoras en el cálculo del costo restante.</w:t>
            </w:r>
          </w:p>
        </w:tc>
        <w:tc>
          <w:tcPr>
            <w:tcW w:w="2184" w:type="dxa"/>
          </w:tcPr>
          <w:p w14:paraId="78187EBD" w14:textId="23911299"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36CF0C4B" w14:textId="77777777" w:rsidTr="00382341">
        <w:trPr>
          <w:trHeight w:val="45"/>
        </w:trPr>
        <w:tc>
          <w:tcPr>
            <w:tcW w:w="1075" w:type="dxa"/>
            <w:vMerge/>
          </w:tcPr>
          <w:p w14:paraId="7BA69E96"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21ED887" w14:textId="0E6BE23A"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 del registro de incidentes.</w:t>
            </w:r>
          </w:p>
        </w:tc>
        <w:tc>
          <w:tcPr>
            <w:tcW w:w="2184" w:type="dxa"/>
          </w:tcPr>
          <w:p w14:paraId="34658C95" w14:textId="0F833913"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74D84E9A" w14:textId="77777777" w:rsidTr="00382341">
        <w:trPr>
          <w:trHeight w:val="45"/>
        </w:trPr>
        <w:tc>
          <w:tcPr>
            <w:tcW w:w="1075" w:type="dxa"/>
            <w:vMerge/>
          </w:tcPr>
          <w:p w14:paraId="40175CC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B4E4B34" w14:textId="5BD27EB2"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Documentación sobre el registro de incidentes.</w:t>
            </w:r>
          </w:p>
        </w:tc>
        <w:tc>
          <w:tcPr>
            <w:tcW w:w="2184" w:type="dxa"/>
          </w:tcPr>
          <w:p w14:paraId="65A7E3BA" w14:textId="383137F0"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bl>
    <w:p w14:paraId="6807D796" w14:textId="77777777" w:rsidR="00C733BF" w:rsidRDefault="00C733BF" w:rsidP="00C733BF"/>
    <w:p w14:paraId="40D2B796" w14:textId="7BD9A7D0" w:rsidR="00FE59C9" w:rsidRPr="00C733BF" w:rsidRDefault="00B1579B" w:rsidP="00C733BF">
      <w:pPr>
        <w:rPr>
          <w:b/>
          <w:sz w:val="28"/>
          <w:szCs w:val="28"/>
        </w:rPr>
      </w:pPr>
      <w:r w:rsidRPr="00C733BF">
        <w:rPr>
          <w:b/>
          <w:sz w:val="28"/>
          <w:szCs w:val="28"/>
        </w:rPr>
        <w:t>4.2. DATOS INICIALES</w:t>
      </w:r>
    </w:p>
    <w:p w14:paraId="6ED9CAE8" w14:textId="6681AC98" w:rsidR="00FE59C9" w:rsidRDefault="00B1579B">
      <w:pPr>
        <w:pStyle w:val="Heading3"/>
        <w:contextualSpacing w:val="0"/>
      </w:pPr>
      <w:r>
        <w:t>4.2.1. ROLES INICIALES</w:t>
      </w:r>
    </w:p>
    <w:p w14:paraId="344A292F" w14:textId="77777777" w:rsidR="00FE59C9" w:rsidRDefault="00B1579B">
      <w:r>
        <w:t>Teniendo en cuenta la definición de rol, previamente establecida en el capítulo de Conceptos Fundamentales. En los proyectos, cualquiera sea su naturaleza, existen distintas funciones que pueden cumplir o llevar a cabo los miembros del mismo. Los roles que se identifican como recurrentes en la mayoría de los proyectos son:</w:t>
      </w:r>
    </w:p>
    <w:p w14:paraId="1C1AB024" w14:textId="08D08B95" w:rsidR="00FE59C9" w:rsidRDefault="00B1579B">
      <w:pPr>
        <w:pStyle w:val="Heading4"/>
        <w:contextualSpacing w:val="0"/>
      </w:pPr>
      <w:bookmarkStart w:id="39" w:name="_Toc495244609"/>
      <w:r>
        <w:t>4.2.1.1. Director de proyecto</w:t>
      </w:r>
      <w:bookmarkEnd w:id="39"/>
    </w:p>
    <w:p w14:paraId="46E4142B" w14:textId="77777777" w:rsidR="00FE59C9" w:rsidRDefault="00B1579B">
      <w:r>
        <w:t>En la herramienta, se reflejan las habilidades y funciones del director del proyecto definidas por PMI tal como se describe en el capítulo de Conceptos Fundamentales, dado que el mismo cuenta con permisos para:</w:t>
      </w:r>
    </w:p>
    <w:p w14:paraId="36E68D37" w14:textId="77777777" w:rsidR="00FE59C9" w:rsidRDefault="00B1579B">
      <w:pPr>
        <w:numPr>
          <w:ilvl w:val="0"/>
          <w:numId w:val="13"/>
        </w:numPr>
        <w:ind w:left="1440"/>
      </w:pPr>
      <w:r>
        <w:t>Crear/editar/eliminar tareas.</w:t>
      </w:r>
    </w:p>
    <w:p w14:paraId="45C4376B" w14:textId="77777777" w:rsidR="00FE59C9" w:rsidRDefault="00B1579B">
      <w:pPr>
        <w:numPr>
          <w:ilvl w:val="0"/>
          <w:numId w:val="13"/>
        </w:numPr>
        <w:ind w:left="1440"/>
      </w:pPr>
      <w:r>
        <w:t>Asignar tareas.</w:t>
      </w:r>
    </w:p>
    <w:p w14:paraId="138EE5CE" w14:textId="77777777" w:rsidR="00FE59C9" w:rsidRDefault="00B1579B">
      <w:pPr>
        <w:numPr>
          <w:ilvl w:val="0"/>
          <w:numId w:val="13"/>
        </w:numPr>
        <w:ind w:left="1440"/>
      </w:pPr>
      <w:r>
        <w:t>Agregar/editar/eliminar roles.</w:t>
      </w:r>
    </w:p>
    <w:p w14:paraId="6C12D2D2" w14:textId="77777777" w:rsidR="00FE59C9" w:rsidRDefault="00B1579B">
      <w:pPr>
        <w:numPr>
          <w:ilvl w:val="0"/>
          <w:numId w:val="13"/>
        </w:numPr>
        <w:ind w:left="1440"/>
      </w:pPr>
      <w:r>
        <w:t>Agregar/eliminar miembros.</w:t>
      </w:r>
    </w:p>
    <w:p w14:paraId="292EAAF7" w14:textId="77777777" w:rsidR="00FE59C9" w:rsidRDefault="00B1579B">
      <w:pPr>
        <w:numPr>
          <w:ilvl w:val="0"/>
          <w:numId w:val="13"/>
        </w:numPr>
        <w:ind w:left="1440"/>
      </w:pPr>
      <w:r>
        <w:t xml:space="preserve">Asignar roles. </w:t>
      </w:r>
    </w:p>
    <w:p w14:paraId="7E619620" w14:textId="77777777" w:rsidR="00FE59C9" w:rsidRDefault="00B1579B">
      <w:pPr>
        <w:numPr>
          <w:ilvl w:val="0"/>
          <w:numId w:val="13"/>
        </w:numPr>
        <w:ind w:left="1440"/>
      </w:pPr>
      <w:r>
        <w:t>Crear/editar/eliminar documentos.</w:t>
      </w:r>
    </w:p>
    <w:p w14:paraId="00C94603" w14:textId="77777777" w:rsidR="00FE59C9" w:rsidRDefault="00B1579B">
      <w:pPr>
        <w:numPr>
          <w:ilvl w:val="0"/>
          <w:numId w:val="13"/>
        </w:numPr>
        <w:ind w:left="1440"/>
      </w:pPr>
      <w:r>
        <w:t>Crear/editar/eliminar wikis.</w:t>
      </w:r>
    </w:p>
    <w:p w14:paraId="448F8248" w14:textId="77777777" w:rsidR="00FE59C9" w:rsidRDefault="00B1579B">
      <w:pPr>
        <w:numPr>
          <w:ilvl w:val="0"/>
          <w:numId w:val="13"/>
        </w:numPr>
        <w:ind w:left="1440"/>
      </w:pPr>
      <w:r>
        <w:t>Ver wikis.</w:t>
      </w:r>
    </w:p>
    <w:p w14:paraId="5085EFE7" w14:textId="77777777" w:rsidR="00FE59C9" w:rsidRDefault="00B1579B">
      <w:pPr>
        <w:numPr>
          <w:ilvl w:val="0"/>
          <w:numId w:val="13"/>
        </w:numPr>
        <w:ind w:left="1440"/>
      </w:pPr>
      <w:r>
        <w:t>Acceder al calendario.</w:t>
      </w:r>
    </w:p>
    <w:p w14:paraId="3D515DDD" w14:textId="77777777" w:rsidR="00FE59C9" w:rsidRDefault="00B1579B">
      <w:pPr>
        <w:numPr>
          <w:ilvl w:val="0"/>
          <w:numId w:val="13"/>
        </w:numPr>
        <w:ind w:left="1440"/>
      </w:pPr>
      <w:r>
        <w:t>Editar las configuraciones del proyecto.</w:t>
      </w:r>
    </w:p>
    <w:p w14:paraId="758AC52B" w14:textId="77777777" w:rsidR="00FE59C9" w:rsidRDefault="00B1579B">
      <w:pPr>
        <w:numPr>
          <w:ilvl w:val="0"/>
          <w:numId w:val="13"/>
        </w:numPr>
        <w:ind w:left="1440"/>
      </w:pPr>
      <w:r>
        <w:t>Acceder a la sección de valor ganado.</w:t>
      </w:r>
    </w:p>
    <w:p w14:paraId="67BAF350" w14:textId="77777777" w:rsidR="00FE59C9" w:rsidRDefault="00B1579B">
      <w:pPr>
        <w:numPr>
          <w:ilvl w:val="0"/>
          <w:numId w:val="13"/>
        </w:numPr>
        <w:ind w:left="1440"/>
      </w:pPr>
      <w:r>
        <w:t>Generar proyecciones mediante el valor ganado.</w:t>
      </w:r>
    </w:p>
    <w:p w14:paraId="0A152519" w14:textId="77777777" w:rsidR="00FE59C9" w:rsidRDefault="00B1579B">
      <w:pPr>
        <w:numPr>
          <w:ilvl w:val="0"/>
          <w:numId w:val="13"/>
        </w:numPr>
        <w:ind w:left="1440"/>
      </w:pPr>
      <w:r>
        <w:lastRenderedPageBreak/>
        <w:t>Agregar/eliminar archivos.</w:t>
      </w:r>
    </w:p>
    <w:p w14:paraId="683CEC2C" w14:textId="77777777" w:rsidR="00FE59C9" w:rsidRDefault="00B1579B">
      <w:pPr>
        <w:numPr>
          <w:ilvl w:val="0"/>
          <w:numId w:val="13"/>
        </w:numPr>
        <w:ind w:left="1440"/>
      </w:pPr>
      <w:r>
        <w:t>Comentar en tareas.</w:t>
      </w:r>
    </w:p>
    <w:p w14:paraId="043D47C1" w14:textId="77777777" w:rsidR="00FE59C9" w:rsidRDefault="00B1579B">
      <w:pPr>
        <w:numPr>
          <w:ilvl w:val="0"/>
          <w:numId w:val="13"/>
        </w:numPr>
        <w:ind w:left="1440"/>
      </w:pPr>
      <w:r>
        <w:t>Cambiar estado de tareas.</w:t>
      </w:r>
    </w:p>
    <w:p w14:paraId="3DF65C94" w14:textId="77777777" w:rsidR="00FE59C9" w:rsidRDefault="00B1579B">
      <w:pPr>
        <w:numPr>
          <w:ilvl w:val="0"/>
          <w:numId w:val="13"/>
        </w:numPr>
        <w:ind w:left="1440"/>
      </w:pPr>
      <w:r>
        <w:t>Agregar/editar/eliminar noticias.</w:t>
      </w:r>
    </w:p>
    <w:p w14:paraId="2F4A6CB6" w14:textId="77777777" w:rsidR="00FE59C9" w:rsidRDefault="00B1579B">
      <w:pPr>
        <w:numPr>
          <w:ilvl w:val="0"/>
          <w:numId w:val="13"/>
        </w:numPr>
        <w:ind w:left="1440"/>
      </w:pPr>
      <w:r>
        <w:t>Ver noticias.</w:t>
      </w:r>
    </w:p>
    <w:p w14:paraId="55395EE1" w14:textId="77777777" w:rsidR="00FE59C9" w:rsidRDefault="00B1579B">
      <w:pPr>
        <w:numPr>
          <w:ilvl w:val="0"/>
          <w:numId w:val="13"/>
        </w:numPr>
        <w:ind w:left="1440"/>
      </w:pPr>
      <w:r>
        <w:t>Comentar en noticias.</w:t>
      </w:r>
    </w:p>
    <w:p w14:paraId="14F9B2A3" w14:textId="732FFD6C" w:rsidR="00FE59C9" w:rsidRDefault="00B1579B">
      <w:pPr>
        <w:pStyle w:val="Heading4"/>
        <w:contextualSpacing w:val="0"/>
      </w:pPr>
      <w:bookmarkStart w:id="40" w:name="_Toc495244610"/>
      <w:r>
        <w:t>4.2.1.2. Interesado</w:t>
      </w:r>
      <w:bookmarkEnd w:id="40"/>
    </w:p>
    <w:p w14:paraId="4A46C2F9" w14:textId="77777777" w:rsidR="00FE59C9" w:rsidRDefault="00B1579B">
      <w: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17B2A74C" w14:textId="77777777" w:rsidR="00FE59C9" w:rsidRDefault="00B1579B">
      <w:r>
        <w:t>En la herramienta, el rol de interesado cuenta con permisos para:</w:t>
      </w:r>
    </w:p>
    <w:p w14:paraId="3BC8C41C" w14:textId="77777777" w:rsidR="00FE59C9" w:rsidRDefault="00B1579B">
      <w:pPr>
        <w:numPr>
          <w:ilvl w:val="0"/>
          <w:numId w:val="14"/>
        </w:numPr>
        <w:ind w:left="1440"/>
      </w:pPr>
      <w:r>
        <w:t>Ver noticias.</w:t>
      </w:r>
    </w:p>
    <w:p w14:paraId="2018342D" w14:textId="77777777" w:rsidR="00FE59C9" w:rsidRDefault="00B1579B">
      <w:pPr>
        <w:numPr>
          <w:ilvl w:val="0"/>
          <w:numId w:val="14"/>
        </w:numPr>
        <w:ind w:left="1440"/>
      </w:pPr>
      <w:r>
        <w:t>Comentar en noticias.</w:t>
      </w:r>
    </w:p>
    <w:p w14:paraId="5B965932" w14:textId="77777777" w:rsidR="00FE59C9" w:rsidRDefault="00B1579B">
      <w:pPr>
        <w:numPr>
          <w:ilvl w:val="0"/>
          <w:numId w:val="14"/>
        </w:numPr>
        <w:ind w:left="1440"/>
      </w:pPr>
      <w:r>
        <w:t>Ver tareas.</w:t>
      </w:r>
    </w:p>
    <w:p w14:paraId="31E8AB81" w14:textId="77777777" w:rsidR="00FE59C9" w:rsidRDefault="00B1579B">
      <w:pPr>
        <w:numPr>
          <w:ilvl w:val="0"/>
          <w:numId w:val="14"/>
        </w:numPr>
        <w:ind w:left="1440"/>
      </w:pPr>
      <w:r>
        <w:t>Ver proyecciones generadas mediante la técnica del valor ganado.</w:t>
      </w:r>
    </w:p>
    <w:p w14:paraId="487CD9D8" w14:textId="56186D61" w:rsidR="00FE59C9" w:rsidRDefault="00B1579B" w:rsidP="002A447D">
      <w:pPr>
        <w:numPr>
          <w:ilvl w:val="0"/>
          <w:numId w:val="14"/>
        </w:numPr>
        <w:ind w:left="1440"/>
      </w:pPr>
      <w:r>
        <w:t>Acceder al calendario.</w:t>
      </w:r>
    </w:p>
    <w:p w14:paraId="78BE2090" w14:textId="756BD19B" w:rsidR="00FE59C9" w:rsidRDefault="00B1579B">
      <w:pPr>
        <w:pStyle w:val="Heading4"/>
        <w:contextualSpacing w:val="0"/>
      </w:pPr>
      <w:bookmarkStart w:id="41" w:name="_Toc495244611"/>
      <w:r>
        <w:t>4.2.1.3. Gestor de recursos humanos (RRHH)</w:t>
      </w:r>
      <w:bookmarkEnd w:id="41"/>
      <w:r>
        <w:t xml:space="preserve">  </w:t>
      </w:r>
    </w:p>
    <w:p w14:paraId="30F42023" w14:textId="77777777" w:rsidR="00FE59C9" w:rsidRDefault="00B1579B">
      <w:r>
        <w:t>En la herramienta, el rol de RRHH cuenta con permisos que permitan reflejar las responsabilidades del gestor de recursos humanos establecidas por PMBOK, de manera que el mismo pueda gestionar las responsabilidades de los miembros del proyecto:</w:t>
      </w:r>
    </w:p>
    <w:p w14:paraId="2081A0E1" w14:textId="77777777" w:rsidR="00FE59C9" w:rsidRDefault="00B1579B">
      <w:r>
        <w:tab/>
        <w:t>En la herramienta, el rol de RRHH cuenta con permisos para:</w:t>
      </w:r>
    </w:p>
    <w:p w14:paraId="28059A20" w14:textId="77777777" w:rsidR="00FE59C9" w:rsidRDefault="00B1579B">
      <w:pPr>
        <w:numPr>
          <w:ilvl w:val="0"/>
          <w:numId w:val="32"/>
        </w:numPr>
        <w:ind w:left="1440"/>
      </w:pPr>
      <w:r>
        <w:t>Crear tareas.</w:t>
      </w:r>
    </w:p>
    <w:p w14:paraId="79F694EA" w14:textId="77777777" w:rsidR="00FE59C9" w:rsidRDefault="00B1579B">
      <w:pPr>
        <w:numPr>
          <w:ilvl w:val="0"/>
          <w:numId w:val="33"/>
        </w:numPr>
        <w:ind w:left="1440"/>
      </w:pPr>
      <w:r>
        <w:t>Asignar tareas.</w:t>
      </w:r>
    </w:p>
    <w:p w14:paraId="03BBC64E" w14:textId="77777777" w:rsidR="00FE59C9" w:rsidRDefault="00B1579B">
      <w:pPr>
        <w:numPr>
          <w:ilvl w:val="0"/>
          <w:numId w:val="33"/>
        </w:numPr>
        <w:ind w:left="1440"/>
      </w:pPr>
      <w:r>
        <w:t>Agregar/eliminar miembros.</w:t>
      </w:r>
    </w:p>
    <w:p w14:paraId="55B34406" w14:textId="77777777" w:rsidR="00FE59C9" w:rsidRDefault="00B1579B">
      <w:pPr>
        <w:numPr>
          <w:ilvl w:val="0"/>
          <w:numId w:val="33"/>
        </w:numPr>
        <w:ind w:left="1440"/>
      </w:pPr>
      <w:r>
        <w:lastRenderedPageBreak/>
        <w:t xml:space="preserve">Asignar roles. </w:t>
      </w:r>
    </w:p>
    <w:p w14:paraId="59458207" w14:textId="77777777" w:rsidR="00FE59C9" w:rsidRDefault="00B1579B">
      <w:pPr>
        <w:numPr>
          <w:ilvl w:val="0"/>
          <w:numId w:val="33"/>
        </w:numPr>
        <w:ind w:left="1440"/>
      </w:pPr>
      <w:r>
        <w:t>Acceder al calendario.</w:t>
      </w:r>
    </w:p>
    <w:p w14:paraId="5A9A3D4E" w14:textId="77777777" w:rsidR="00FE59C9" w:rsidRDefault="00B1579B">
      <w:pPr>
        <w:numPr>
          <w:ilvl w:val="0"/>
          <w:numId w:val="33"/>
        </w:numPr>
        <w:ind w:left="1440"/>
      </w:pPr>
      <w:r>
        <w:t>Acceder a la sección de valor ganado.</w:t>
      </w:r>
    </w:p>
    <w:p w14:paraId="6A2EAF5A" w14:textId="77777777" w:rsidR="00FE59C9" w:rsidRDefault="00B1579B">
      <w:pPr>
        <w:numPr>
          <w:ilvl w:val="0"/>
          <w:numId w:val="33"/>
        </w:numPr>
        <w:ind w:left="1440"/>
      </w:pPr>
      <w:r>
        <w:t>Generar proyecciones mediante el valor ganado.</w:t>
      </w:r>
    </w:p>
    <w:p w14:paraId="1C09FD9E" w14:textId="77777777" w:rsidR="00FE59C9" w:rsidRDefault="00B1579B">
      <w:pPr>
        <w:numPr>
          <w:ilvl w:val="0"/>
          <w:numId w:val="33"/>
        </w:numPr>
        <w:ind w:left="1440"/>
      </w:pPr>
      <w:r>
        <w:t>Crear/editar wikis.</w:t>
      </w:r>
    </w:p>
    <w:p w14:paraId="46535BC8" w14:textId="77777777" w:rsidR="00FE59C9" w:rsidRDefault="00B1579B">
      <w:pPr>
        <w:numPr>
          <w:ilvl w:val="0"/>
          <w:numId w:val="33"/>
        </w:numPr>
        <w:ind w:left="1440"/>
      </w:pPr>
      <w:r>
        <w:t>Ver wikis.</w:t>
      </w:r>
    </w:p>
    <w:p w14:paraId="06F4E924" w14:textId="77777777" w:rsidR="00FE59C9" w:rsidRDefault="00B1579B">
      <w:pPr>
        <w:numPr>
          <w:ilvl w:val="0"/>
          <w:numId w:val="33"/>
        </w:numPr>
        <w:ind w:left="1440"/>
      </w:pPr>
      <w:r>
        <w:t>Crear documentos.</w:t>
      </w:r>
    </w:p>
    <w:p w14:paraId="7CA0C99D" w14:textId="77777777" w:rsidR="00FE59C9" w:rsidRDefault="00B1579B">
      <w:pPr>
        <w:numPr>
          <w:ilvl w:val="0"/>
          <w:numId w:val="33"/>
        </w:numPr>
        <w:ind w:left="1440"/>
      </w:pPr>
      <w:r>
        <w:t>Agregar archivos.</w:t>
      </w:r>
    </w:p>
    <w:p w14:paraId="3F638D70" w14:textId="77777777" w:rsidR="00FE59C9" w:rsidRDefault="00B1579B">
      <w:pPr>
        <w:numPr>
          <w:ilvl w:val="0"/>
          <w:numId w:val="33"/>
        </w:numPr>
        <w:ind w:left="1440"/>
      </w:pPr>
      <w:r>
        <w:t>Comentar en tareas.</w:t>
      </w:r>
    </w:p>
    <w:p w14:paraId="6935CFD6" w14:textId="77777777" w:rsidR="00FE59C9" w:rsidRDefault="00B1579B">
      <w:pPr>
        <w:numPr>
          <w:ilvl w:val="0"/>
          <w:numId w:val="33"/>
        </w:numPr>
        <w:ind w:left="1440"/>
      </w:pPr>
      <w:r>
        <w:t>Ver noticias.</w:t>
      </w:r>
    </w:p>
    <w:p w14:paraId="50732FE4" w14:textId="77777777" w:rsidR="00FE59C9" w:rsidRDefault="00B1579B">
      <w:pPr>
        <w:numPr>
          <w:ilvl w:val="0"/>
          <w:numId w:val="33"/>
        </w:numPr>
        <w:ind w:left="1440"/>
      </w:pPr>
      <w:r>
        <w:t>Agregar noticias.</w:t>
      </w:r>
    </w:p>
    <w:p w14:paraId="6E010DED" w14:textId="77777777" w:rsidR="00FE59C9" w:rsidRDefault="00B1579B">
      <w:pPr>
        <w:numPr>
          <w:ilvl w:val="0"/>
          <w:numId w:val="33"/>
        </w:numPr>
        <w:ind w:left="1440"/>
      </w:pPr>
      <w:r>
        <w:t>Comentar en noticias.</w:t>
      </w:r>
    </w:p>
    <w:p w14:paraId="39801D9B" w14:textId="39FAEA70" w:rsidR="00FE59C9" w:rsidRDefault="00B1579B">
      <w:pPr>
        <w:pStyle w:val="Heading4"/>
        <w:contextualSpacing w:val="0"/>
      </w:pPr>
      <w:bookmarkStart w:id="42" w:name="_Toc495244612"/>
      <w:r>
        <w:t>4.2.1.4. Supervisor</w:t>
      </w:r>
      <w:bookmarkEnd w:id="42"/>
    </w:p>
    <w:p w14:paraId="02FC9B5A" w14:textId="77777777" w:rsidR="00FE59C9" w:rsidRDefault="00B1579B">
      <w:r>
        <w:t>La función de supervisor es de vital importancia a lo largo del ciclo de vida del proyecto, y los procesos relacionados a la misma deben ser debidamente atendidos. En la herramienta, el rol de supervisor cuenta con permisos para:</w:t>
      </w:r>
    </w:p>
    <w:p w14:paraId="2FE08F95" w14:textId="77777777" w:rsidR="00FE59C9" w:rsidRDefault="00B1579B">
      <w:pPr>
        <w:numPr>
          <w:ilvl w:val="0"/>
          <w:numId w:val="22"/>
        </w:numPr>
        <w:ind w:left="1440"/>
      </w:pPr>
      <w:r>
        <w:t>Comentar tareas.</w:t>
      </w:r>
    </w:p>
    <w:p w14:paraId="54F11056" w14:textId="77777777" w:rsidR="00FE59C9" w:rsidRDefault="00B1579B">
      <w:pPr>
        <w:numPr>
          <w:ilvl w:val="0"/>
          <w:numId w:val="22"/>
        </w:numPr>
        <w:ind w:left="1440"/>
      </w:pPr>
      <w:r>
        <w:t>Cambiar estado de tareas.</w:t>
      </w:r>
    </w:p>
    <w:p w14:paraId="3F0C8F7B" w14:textId="77777777" w:rsidR="00FE59C9" w:rsidRDefault="00B1579B">
      <w:pPr>
        <w:numPr>
          <w:ilvl w:val="0"/>
          <w:numId w:val="22"/>
        </w:numPr>
        <w:ind w:left="1440"/>
      </w:pPr>
      <w:r>
        <w:t>Asignar tareas.</w:t>
      </w:r>
    </w:p>
    <w:p w14:paraId="5FE92C29" w14:textId="77777777" w:rsidR="00FE59C9" w:rsidRDefault="00B1579B">
      <w:pPr>
        <w:numPr>
          <w:ilvl w:val="0"/>
          <w:numId w:val="22"/>
        </w:numPr>
        <w:ind w:left="1440"/>
      </w:pPr>
      <w:r>
        <w:t>Acceder al calendario.</w:t>
      </w:r>
    </w:p>
    <w:p w14:paraId="0F500FDE" w14:textId="77777777" w:rsidR="00FE59C9" w:rsidRDefault="00B1579B">
      <w:pPr>
        <w:numPr>
          <w:ilvl w:val="0"/>
          <w:numId w:val="22"/>
        </w:numPr>
        <w:ind w:left="1440"/>
      </w:pPr>
      <w:r>
        <w:t>Acceder a la sección de valor ganado.</w:t>
      </w:r>
    </w:p>
    <w:p w14:paraId="0D7D6B81" w14:textId="77777777" w:rsidR="00FE59C9" w:rsidRDefault="00B1579B">
      <w:pPr>
        <w:numPr>
          <w:ilvl w:val="0"/>
          <w:numId w:val="22"/>
        </w:numPr>
        <w:ind w:left="1440"/>
      </w:pPr>
      <w:r>
        <w:t>Generar proyecciones mediante el valor ganado.</w:t>
      </w:r>
    </w:p>
    <w:p w14:paraId="1F91DBA7" w14:textId="77777777" w:rsidR="00FE59C9" w:rsidRDefault="00B1579B">
      <w:pPr>
        <w:numPr>
          <w:ilvl w:val="0"/>
          <w:numId w:val="22"/>
        </w:numPr>
        <w:ind w:left="1440"/>
      </w:pPr>
      <w:r>
        <w:t>Crear/editar wikis.</w:t>
      </w:r>
    </w:p>
    <w:p w14:paraId="39A45A74" w14:textId="77777777" w:rsidR="00FE59C9" w:rsidRDefault="00B1579B">
      <w:pPr>
        <w:numPr>
          <w:ilvl w:val="0"/>
          <w:numId w:val="22"/>
        </w:numPr>
        <w:ind w:left="1440"/>
      </w:pPr>
      <w:r>
        <w:t>Ver wikis.</w:t>
      </w:r>
    </w:p>
    <w:p w14:paraId="712EE43C" w14:textId="77777777" w:rsidR="00FE59C9" w:rsidRDefault="00B1579B">
      <w:pPr>
        <w:numPr>
          <w:ilvl w:val="0"/>
          <w:numId w:val="22"/>
        </w:numPr>
        <w:ind w:left="1440"/>
      </w:pPr>
      <w:r>
        <w:lastRenderedPageBreak/>
        <w:t>Crear documentos.</w:t>
      </w:r>
    </w:p>
    <w:p w14:paraId="2EF6D8AB" w14:textId="77777777" w:rsidR="00FE59C9" w:rsidRDefault="00B1579B">
      <w:pPr>
        <w:numPr>
          <w:ilvl w:val="0"/>
          <w:numId w:val="22"/>
        </w:numPr>
        <w:ind w:left="1440"/>
      </w:pPr>
      <w:r>
        <w:t>Agregar archivos.</w:t>
      </w:r>
    </w:p>
    <w:p w14:paraId="4EE2F029" w14:textId="77777777" w:rsidR="00FE59C9" w:rsidRDefault="00B1579B">
      <w:pPr>
        <w:numPr>
          <w:ilvl w:val="0"/>
          <w:numId w:val="22"/>
        </w:numPr>
        <w:ind w:left="1440"/>
      </w:pPr>
      <w:r>
        <w:t>Ver noticias.</w:t>
      </w:r>
    </w:p>
    <w:p w14:paraId="73243F24" w14:textId="77777777" w:rsidR="00FE59C9" w:rsidRDefault="00B1579B">
      <w:pPr>
        <w:numPr>
          <w:ilvl w:val="0"/>
          <w:numId w:val="22"/>
        </w:numPr>
        <w:ind w:left="1440"/>
      </w:pPr>
      <w:r>
        <w:t>Agregar noticias.</w:t>
      </w:r>
    </w:p>
    <w:p w14:paraId="509737A5" w14:textId="77777777" w:rsidR="00FE59C9" w:rsidRDefault="00B1579B">
      <w:pPr>
        <w:numPr>
          <w:ilvl w:val="0"/>
          <w:numId w:val="22"/>
        </w:numPr>
        <w:ind w:left="1440"/>
      </w:pPr>
      <w:r>
        <w:t>Comentar en noticias.</w:t>
      </w:r>
    </w:p>
    <w:p w14:paraId="543EA09D" w14:textId="117ED483" w:rsidR="00FE59C9" w:rsidRDefault="00B1579B">
      <w:pPr>
        <w:pStyle w:val="Heading4"/>
        <w:contextualSpacing w:val="0"/>
      </w:pPr>
      <w:bookmarkStart w:id="43" w:name="_Toc495244613"/>
      <w:r>
        <w:t>4.2.1.5. Realizador</w:t>
      </w:r>
      <w:bookmarkEnd w:id="43"/>
    </w:p>
    <w:p w14:paraId="01A4818D" w14:textId="77777777" w:rsidR="00FE59C9" w:rsidRDefault="00B1579B">
      <w:r>
        <w:t>Según el proyecto, el proceso de ejecución de una tarea puede implicar la documentación de la solución llevada a cabo, por lo que en la herramienta, el rol de realizador cuenta con permisos para:</w:t>
      </w:r>
    </w:p>
    <w:p w14:paraId="1F0AC1E3" w14:textId="77777777" w:rsidR="00FE59C9" w:rsidRDefault="00B1579B">
      <w:pPr>
        <w:numPr>
          <w:ilvl w:val="0"/>
          <w:numId w:val="24"/>
        </w:numPr>
        <w:ind w:left="1440"/>
      </w:pPr>
      <w:r>
        <w:t>Comentar tareas.</w:t>
      </w:r>
    </w:p>
    <w:p w14:paraId="7ABCD5C3" w14:textId="77777777" w:rsidR="00FE59C9" w:rsidRDefault="00B1579B">
      <w:pPr>
        <w:numPr>
          <w:ilvl w:val="0"/>
          <w:numId w:val="24"/>
        </w:numPr>
        <w:ind w:left="1440"/>
      </w:pPr>
      <w:r>
        <w:t>Cambiar estado de tareas.</w:t>
      </w:r>
    </w:p>
    <w:p w14:paraId="39619D4D" w14:textId="77777777" w:rsidR="00FE59C9" w:rsidRDefault="00B1579B">
      <w:pPr>
        <w:numPr>
          <w:ilvl w:val="0"/>
          <w:numId w:val="24"/>
        </w:numPr>
        <w:ind w:left="1440"/>
      </w:pPr>
      <w:r>
        <w:t>Crear/editar wikis.</w:t>
      </w:r>
    </w:p>
    <w:p w14:paraId="70DC7427" w14:textId="77777777" w:rsidR="00FE59C9" w:rsidRDefault="00B1579B">
      <w:pPr>
        <w:numPr>
          <w:ilvl w:val="0"/>
          <w:numId w:val="24"/>
        </w:numPr>
        <w:ind w:left="1440"/>
      </w:pPr>
      <w:r>
        <w:t>Ver wikis.</w:t>
      </w:r>
    </w:p>
    <w:p w14:paraId="5460EC8F" w14:textId="77777777" w:rsidR="00FE59C9" w:rsidRDefault="00B1579B">
      <w:pPr>
        <w:numPr>
          <w:ilvl w:val="0"/>
          <w:numId w:val="24"/>
        </w:numPr>
        <w:ind w:left="1440"/>
      </w:pPr>
      <w:r>
        <w:t>Crear documentos.</w:t>
      </w:r>
    </w:p>
    <w:p w14:paraId="25601579" w14:textId="77777777" w:rsidR="00FE59C9" w:rsidRDefault="00B1579B">
      <w:pPr>
        <w:numPr>
          <w:ilvl w:val="0"/>
          <w:numId w:val="24"/>
        </w:numPr>
        <w:ind w:left="1440"/>
      </w:pPr>
      <w:r>
        <w:t>Agregar archivos.</w:t>
      </w:r>
    </w:p>
    <w:p w14:paraId="72248F88" w14:textId="77777777" w:rsidR="00FE59C9" w:rsidRDefault="00B1579B">
      <w:pPr>
        <w:numPr>
          <w:ilvl w:val="0"/>
          <w:numId w:val="24"/>
        </w:numPr>
        <w:ind w:left="1440"/>
      </w:pPr>
      <w:r>
        <w:t>Acceder al calendario.</w:t>
      </w:r>
    </w:p>
    <w:p w14:paraId="7FA346AB" w14:textId="77777777" w:rsidR="00FE59C9" w:rsidRDefault="00B1579B">
      <w:pPr>
        <w:numPr>
          <w:ilvl w:val="0"/>
          <w:numId w:val="24"/>
        </w:numPr>
        <w:ind w:left="1440"/>
      </w:pPr>
      <w:r>
        <w:t>Ver noticias.</w:t>
      </w:r>
    </w:p>
    <w:p w14:paraId="35DB0E79" w14:textId="77777777" w:rsidR="00FE59C9" w:rsidRDefault="00B1579B">
      <w:pPr>
        <w:numPr>
          <w:ilvl w:val="0"/>
          <w:numId w:val="24"/>
        </w:numPr>
        <w:ind w:left="1440"/>
      </w:pPr>
      <w:r>
        <w:t>Comentar en noticias.</w:t>
      </w:r>
    </w:p>
    <w:p w14:paraId="2FC717A4" w14:textId="77777777" w:rsidR="00FE59C9" w:rsidRDefault="00FE59C9"/>
    <w:p w14:paraId="03E2C6B3" w14:textId="544DDE25" w:rsidR="00FE59C9" w:rsidRDefault="00B1579B">
      <w:r>
        <w:t>La herramienta provee estos roles como roles iniciales, promoviendo la adopción de los mismos en el equipo de trabajo siguiendo la estructura organizacional planteada por PMBOK. Pero además se pueden definir roles más específicos según la naturaleza del proyecto, por ejemplo en un proyecto de software se podrían tener los siguientes: programador, analista de sistemas, administrador de base de datos, encargado de ser</w:t>
      </w:r>
      <w:r w:rsidR="006A0942">
        <w:t>vidores, diseñador, entre otros; de la misma manera en un proyecto de construcción podría contar con los roles de: cliente, arquitecto, jefe de obra, encargado de obra, etc.</w:t>
      </w:r>
    </w:p>
    <w:p w14:paraId="2DED6585" w14:textId="77777777" w:rsidR="00FE59C9" w:rsidRDefault="00FE59C9"/>
    <w:p w14:paraId="075C6467" w14:textId="06D1221F" w:rsidR="00FE59C9" w:rsidRDefault="00B1579B">
      <w:pPr>
        <w:pStyle w:val="Heading4"/>
        <w:contextualSpacing w:val="0"/>
      </w:pPr>
      <w:bookmarkStart w:id="44" w:name="_Toc495244614"/>
      <w:r>
        <w:t>4.2.1.6. Administrador</w:t>
      </w:r>
      <w:bookmarkEnd w:id="44"/>
    </w:p>
    <w:p w14:paraId="3D89A191" w14:textId="25CF81E1" w:rsidR="00FE59C9" w:rsidRDefault="00B1579B">
      <w:r>
        <w:t>Además, la herramienta provee la funcionalidad de  usuario Administrador,</w:t>
      </w:r>
      <w:r w:rsidR="002A447D">
        <w:t xml:space="preserve"> identificado como “</w:t>
      </w:r>
      <w:proofErr w:type="spellStart"/>
      <w:r w:rsidR="002A447D">
        <w:t>Admin</w:t>
      </w:r>
      <w:proofErr w:type="spellEnd"/>
      <w:r w:rsidR="002A447D">
        <w:t>”,</w:t>
      </w:r>
      <w:r>
        <w:t xml:space="preserve"> el cual tiene permisos para acceder a todos los proyectos y operar sobre ellos, sin la posibilidad de que se le asignen peticiones, por lo tanto no es un rol estrictamente relacionado a PMBOK, sino que está ligado al manejo de la herramienta. </w:t>
      </w:r>
    </w:p>
    <w:p w14:paraId="64081137" w14:textId="77777777" w:rsidR="00FE59C9" w:rsidRDefault="00B1579B">
      <w: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24894725" w14:textId="54762A13" w:rsidR="00FE59C9" w:rsidRDefault="00B1579B">
      <w:pPr>
        <w:pStyle w:val="Heading3"/>
        <w:contextualSpacing w:val="0"/>
      </w:pPr>
      <w:r>
        <w:t>4.2.2. PERMISOS DE EVM</w:t>
      </w:r>
    </w:p>
    <w:p w14:paraId="417B19F4" w14:textId="01C00BB1" w:rsidR="00FE59C9" w:rsidRDefault="00B1579B">
      <w:r>
        <w:t xml:space="preserve">Para facilitar los procesos de toma de decisiones, la herramienta cuenta con una sección donde se presenta un vistazo general del proyecto. En esta sección se puede ver </w:t>
      </w:r>
      <w:r w:rsidR="00113693">
        <w:t>cuáles</w:t>
      </w:r>
      <w:r>
        <w:t xml:space="preserve"> son los usuarios miembros del proyecto, las últimas noticias asociadas a este proyecto, etc. Además se muestran los tipos de peticiones según las etiquetas asignadas, lo cual puede ser especialmente útil, por ejemplo si se utilizan etiquetas que describen el tipo de actividad que implica cada petición, a simple vista se podría para determinar en </w:t>
      </w:r>
      <w:r w:rsidR="00113693">
        <w:t>qué</w:t>
      </w:r>
      <w:r>
        <w:t xml:space="preserve"> tipo de actividades se concentran mayores cantidades de peticiones. También en esta sección se muestra información respecto a los costos del proyecto, como por ejemplo, el presupuesto general del proyecto, los costos acumulados hasta la fecha y la diferencia entre los mismos, así como otras estimativas y valores relativos al presupuesto propios de EVM. Esta información es accesible, por defecto, para usuarios con cualquiera de los roles por defecto mencionados. Cabe notar que esta es simplemente la configuración por defecto de la herramienta y que existe un permiso específico respecto a informaciones de EVM que están relacionadas al presupuesto el cual puede ser modificado por cada rol, por lo que un usuario administrador puede desactivar este permiso para uno o varios roles en específico, lo cual resultará en que usuarios con dichos roles no podrán ver este tipo de contenido. </w:t>
      </w:r>
    </w:p>
    <w:p w14:paraId="2A9F725E" w14:textId="77777777" w:rsidR="00FE59C9" w:rsidRDefault="00B1579B">
      <w: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1F359FD" w14:textId="77777777" w:rsidR="00FE59C9" w:rsidRDefault="00B1579B">
      <w:pPr>
        <w:numPr>
          <w:ilvl w:val="0"/>
          <w:numId w:val="24"/>
        </w:numPr>
      </w:pPr>
      <w:r>
        <w:lastRenderedPageBreak/>
        <w:t>Información de EVM respecto a los costos: presupuestos, variaciones, estimativas, costos acumulados, planeados, etc.</w:t>
      </w:r>
    </w:p>
    <w:p w14:paraId="2FD01095" w14:textId="77777777" w:rsidR="00FE59C9" w:rsidRDefault="00B1579B">
      <w:pPr>
        <w:numPr>
          <w:ilvl w:val="0"/>
          <w:numId w:val="24"/>
        </w:numPr>
      </w:pPr>
      <w:r>
        <w:t>Información de EVM respecto al cronograma: índices de desempeño, fechas estimativas, gráficos, etc.</w:t>
      </w:r>
    </w:p>
    <w:p w14:paraId="5C18FD84" w14:textId="77777777" w:rsidR="00FE59C9" w:rsidRDefault="00B1579B">
      <w:r>
        <w:t xml:space="preserve">De esta manera también existe un permiso que corresponde a cada tipo de contenido: </w:t>
      </w:r>
    </w:p>
    <w:p w14:paraId="45C2A58B" w14:textId="77777777" w:rsidR="00FE59C9" w:rsidRDefault="00B1579B">
      <w:pPr>
        <w:numPr>
          <w:ilvl w:val="0"/>
          <w:numId w:val="36"/>
        </w:numPr>
      </w:pPr>
      <w: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5755913F" w14:textId="77777777" w:rsidR="00FE59C9" w:rsidRDefault="00B1579B">
      <w:pPr>
        <w:numPr>
          <w:ilvl w:val="0"/>
          <w:numId w:val="36"/>
        </w:numPr>
      </w:pPr>
      <w:r>
        <w:t>Información del cronograma: Si un rol tiene este permiso desactivado, el mismo no podrá ver los indicadores, estimativas y gráficos relacionados al cronograma, los cuales son presentados en la sección de EVM.</w:t>
      </w:r>
    </w:p>
    <w:p w14:paraId="08B2103B" w14:textId="45640E31" w:rsidR="00FE59C9" w:rsidRDefault="00B1579B">
      <w:pPr>
        <w:pStyle w:val="Heading3"/>
        <w:contextualSpacing w:val="0"/>
      </w:pPr>
      <w:bookmarkStart w:id="45" w:name="_mgakpad2iajv" w:colFirst="0" w:colLast="0"/>
      <w:bookmarkEnd w:id="45"/>
      <w:r>
        <w:t>4.2.3. CONFIGURACIÓN PREDETERMINADA PARA DATOS DE EVM EN LA HERRAMIENTA</w:t>
      </w:r>
    </w:p>
    <w:p w14:paraId="322561F4" w14:textId="77777777" w:rsidR="00FE59C9" w:rsidRDefault="00B1579B">
      <w:r>
        <w:t xml:space="preserve">Para mejorar la experiencia del usuario se provee una configuración predeterminada para la gestión del valor ganado a lo largo del proyecto. </w:t>
      </w:r>
    </w:p>
    <w:p w14:paraId="5F2BA228" w14:textId="77777777" w:rsidR="00FE59C9" w:rsidRDefault="00B1579B">
      <w: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w:t>
      </w:r>
      <w:proofErr w:type="spellStart"/>
      <w:r>
        <w:t>Desjardins</w:t>
      </w:r>
      <w:proofErr w:type="spellEnd"/>
      <w:r>
        <w:t xml:space="preserve">, de Business </w:t>
      </w:r>
      <w:proofErr w:type="spellStart"/>
      <w:r>
        <w:t>Insider</w:t>
      </w:r>
      <w:proofErr w:type="spellEnd"/>
      <w:r>
        <w:t xml:space="preserve"> (2016). </w:t>
      </w:r>
    </w:p>
    <w:p w14:paraId="27F8D48A" w14:textId="77777777" w:rsidR="00FE59C9" w:rsidRDefault="00B1579B">
      <w:r>
        <w:t xml:space="preserve">Las otras opciones para el campo de seguimiento son Tiempo y Puntos. Los cuales permitirán llevar a cabo las estimaciones en términos de horas, días, semanas, </w:t>
      </w:r>
      <w:proofErr w:type="spellStart"/>
      <w:r>
        <w:t>etc</w:t>
      </w:r>
      <w:proofErr w:type="spellEnd"/>
      <w:r>
        <w:t xml:space="preserve">, en el caso de tiempo y en puntos de historia para el caso de puntos. </w:t>
      </w:r>
    </w:p>
    <w:p w14:paraId="0FFE7D37" w14:textId="77777777" w:rsidR="00FE59C9" w:rsidRDefault="00B1579B">
      <w:r>
        <w:t>A su vez el usuario puede crear su propio campo a seguir en caso de que estos resulten insuficientes.</w:t>
      </w:r>
    </w:p>
    <w:p w14:paraId="419ECBEB" w14:textId="24B655A1" w:rsidR="00FE59C9" w:rsidRDefault="00B1579B">
      <w:r>
        <w:t xml:space="preserve">Con respecto a la frecuencia de los cálculos evaluativos de EVM, esta es de 7 días, para mantener un control frecuente que permita la rápida detección de puntos de error que podrían llevar a fallas de mayor magnitud. Esta frecuencia puede ser cambiada de acuerdo a las necesidades del proyecto. </w:t>
      </w:r>
    </w:p>
    <w:p w14:paraId="0401C786" w14:textId="17D48E44" w:rsidR="00FE59C9" w:rsidRDefault="00B1579B">
      <w:pPr>
        <w:pStyle w:val="Heading3"/>
        <w:contextualSpacing w:val="0"/>
      </w:pPr>
      <w:r>
        <w:lastRenderedPageBreak/>
        <w:t>4.2.4. ORGANIZACIÓN DE LA ESTRUCTURA DE DESGLOSE DEL TRABAJO (EDT) INICIAL</w:t>
      </w:r>
    </w:p>
    <w:p w14:paraId="5350084A" w14:textId="77777777" w:rsidR="00FE59C9" w:rsidRDefault="00B1579B">
      <w:r>
        <w:t xml:space="preserve">En la fase de planificación del proyecto, a menudo se analiza la información necesaria para descomponer los entregables del proyecto en componentes más </w:t>
      </w:r>
      <w:proofErr w:type="spellStart"/>
      <w:r>
        <w:t>pequeños</w:t>
      </w:r>
      <w:proofErr w:type="spellEnd"/>
      <w:r>
        <w:t xml:space="preserve"> a fin de crear una EDT eficaz. Siguiendo la estructuración de la EDT propuesta por PMBOK, e independientemente del rubro al cual pertenece el proyecto, se puede generalizar a los elementos de este esquema en:</w:t>
      </w:r>
    </w:p>
    <w:p w14:paraId="405AE9F5" w14:textId="5B4DF1BF" w:rsidR="00FE59C9" w:rsidRPr="002A447D" w:rsidRDefault="002A447D">
      <w:pPr>
        <w:pStyle w:val="Heading3"/>
        <w:contextualSpacing w:val="0"/>
        <w:rPr>
          <w:b/>
        </w:rPr>
      </w:pPr>
      <w:r w:rsidRPr="002A447D">
        <w:rPr>
          <w:b/>
        </w:rPr>
        <w:t>4.2.4.1. Hitos</w:t>
      </w:r>
    </w:p>
    <w:p w14:paraId="7ACE2521" w14:textId="77777777" w:rsidR="00FE59C9" w:rsidRDefault="00B1579B">
      <w:r>
        <w:t xml:space="preserve">Un hito agrupa un conjunto de tareas hijas que implican el trabajo necesario para completar o alcanzar el hito en cuestión. </w:t>
      </w:r>
    </w:p>
    <w:p w14:paraId="51736DFB" w14:textId="7102FBD9" w:rsidR="00FE59C9" w:rsidRPr="002A447D" w:rsidRDefault="002A447D">
      <w:pPr>
        <w:pStyle w:val="Heading3"/>
        <w:contextualSpacing w:val="0"/>
        <w:rPr>
          <w:b/>
        </w:rPr>
      </w:pPr>
      <w:r w:rsidRPr="002A447D">
        <w:rPr>
          <w:b/>
        </w:rPr>
        <w:t>4.2.4.2. Tareas</w:t>
      </w:r>
    </w:p>
    <w:p w14:paraId="544F0DEC" w14:textId="77777777" w:rsidR="00FE59C9" w:rsidRDefault="00B1579B">
      <w:r>
        <w:t xml:space="preserve">Corresponde a una actividad manejable, que consta de datos como fecha de inicio y fin, una descripción detallada del alcance de la misma, un responsable de su ejecución, su costo, estado en que se encuentra, entre otros. </w:t>
      </w:r>
    </w:p>
    <w:p w14:paraId="77D60B78" w14:textId="77777777" w:rsidR="00FE59C9" w:rsidRDefault="00B1579B">
      <w:pPr>
        <w:rPr>
          <w:color w:val="FF0000"/>
        </w:rPr>
      </w:pPr>
      <w:r>
        <w:t xml:space="preserve">En la sección de </w:t>
      </w:r>
      <w:r>
        <w:rPr>
          <w:i/>
        </w:rPr>
        <w:t>Flujo de Trabajo de la herramienta</w:t>
      </w:r>
      <w:r>
        <w:t xml:space="preserve"> se describe con más detalles los campos obligatorios y opcionales al momento de crear una Tarea o un Hito.</w:t>
      </w:r>
    </w:p>
    <w:p w14:paraId="6982FAA5" w14:textId="1E9A0C88" w:rsidR="00FE59C9" w:rsidRDefault="00B1579B">
      <w:pPr>
        <w:pStyle w:val="Heading3"/>
        <w:contextualSpacing w:val="0"/>
      </w:pPr>
      <w:r>
        <w:t>4.2.7. ESTADOS INICIALES</w:t>
      </w:r>
    </w:p>
    <w:p w14:paraId="60D6761D" w14:textId="77777777" w:rsidR="00FE59C9" w:rsidRDefault="00B1579B">
      <w:r>
        <w:t>Los estados se refieren a la situación en la que se encuentra una petición específica. Estos permiten obtener información relativa a la completitud de los entregables del proyecto. Los estados que la herramienta provee son:</w:t>
      </w:r>
    </w:p>
    <w:p w14:paraId="677D4B11" w14:textId="5C1C6BFF" w:rsidR="00FE59C9" w:rsidRPr="00211587" w:rsidRDefault="00B1579B" w:rsidP="00211587">
      <w:pPr>
        <w:pStyle w:val="Heading4"/>
        <w:numPr>
          <w:ilvl w:val="0"/>
          <w:numId w:val="71"/>
        </w:numPr>
        <w:contextualSpacing w:val="0"/>
        <w:rPr>
          <w:b w:val="0"/>
          <w:sz w:val="22"/>
          <w:szCs w:val="22"/>
        </w:rPr>
      </w:pPr>
      <w:bookmarkStart w:id="46" w:name="_Toc495244621"/>
      <w:r w:rsidRPr="00211587">
        <w:rPr>
          <w:b w:val="0"/>
          <w:sz w:val="22"/>
          <w:szCs w:val="22"/>
        </w:rPr>
        <w:lastRenderedPageBreak/>
        <w:t>Registrada</w:t>
      </w:r>
      <w:r w:rsidR="00211587">
        <w:rPr>
          <w:b w:val="0"/>
          <w:sz w:val="22"/>
          <w:szCs w:val="22"/>
        </w:rPr>
        <w:t xml:space="preserve">: </w:t>
      </w:r>
      <w:r w:rsidRPr="00211587">
        <w:rPr>
          <w:b w:val="0"/>
          <w:sz w:val="22"/>
          <w:szCs w:val="22"/>
        </w:rPr>
        <w:t>Corresponde a una tarea cuya ejecución no se está llevando a cabo, y cuyas especificaciones aún están pendientes.</w:t>
      </w:r>
      <w:bookmarkEnd w:id="46"/>
    </w:p>
    <w:p w14:paraId="7448456B" w14:textId="33832B2F" w:rsidR="00FE59C9" w:rsidRPr="00211587" w:rsidRDefault="00B1579B" w:rsidP="00211587">
      <w:pPr>
        <w:pStyle w:val="Heading4"/>
        <w:numPr>
          <w:ilvl w:val="0"/>
          <w:numId w:val="71"/>
        </w:numPr>
        <w:contextualSpacing w:val="0"/>
        <w:rPr>
          <w:b w:val="0"/>
          <w:sz w:val="22"/>
          <w:szCs w:val="22"/>
        </w:rPr>
      </w:pPr>
      <w:bookmarkStart w:id="47" w:name="_Toc495244622"/>
      <w:r w:rsidRPr="00211587">
        <w:rPr>
          <w:b w:val="0"/>
          <w:sz w:val="22"/>
          <w:szCs w:val="22"/>
        </w:rPr>
        <w:t>En Progreso</w:t>
      </w:r>
      <w:r w:rsidR="00211587">
        <w:rPr>
          <w:b w:val="0"/>
          <w:sz w:val="22"/>
          <w:szCs w:val="22"/>
        </w:rPr>
        <w:t xml:space="preserve">: </w:t>
      </w:r>
      <w:r w:rsidRPr="00211587">
        <w:rPr>
          <w:b w:val="0"/>
          <w:sz w:val="22"/>
          <w:szCs w:val="22"/>
        </w:rPr>
        <w:t>Corresponde a una tarea que está siendo llevada a cabo por el realizador asignado a fin de cumplir con las especificaciones definidas.</w:t>
      </w:r>
      <w:bookmarkEnd w:id="47"/>
    </w:p>
    <w:p w14:paraId="14653723" w14:textId="40069BD2" w:rsidR="00FE59C9" w:rsidRPr="00211587" w:rsidRDefault="00B1579B" w:rsidP="00211587">
      <w:pPr>
        <w:pStyle w:val="Heading4"/>
        <w:numPr>
          <w:ilvl w:val="0"/>
          <w:numId w:val="71"/>
        </w:numPr>
        <w:contextualSpacing w:val="0"/>
        <w:rPr>
          <w:b w:val="0"/>
          <w:sz w:val="22"/>
          <w:szCs w:val="22"/>
        </w:rPr>
      </w:pPr>
      <w:bookmarkStart w:id="48" w:name="_Toc495244623"/>
      <w:r w:rsidRPr="00211587">
        <w:rPr>
          <w:b w:val="0"/>
          <w:sz w:val="22"/>
          <w:szCs w:val="22"/>
        </w:rPr>
        <w:t>Completada</w:t>
      </w:r>
      <w:r w:rsidR="00211587">
        <w:rPr>
          <w:b w:val="0"/>
          <w:sz w:val="22"/>
          <w:szCs w:val="22"/>
        </w:rPr>
        <w:t xml:space="preserve">: </w:t>
      </w:r>
      <w:r w:rsidRPr="00211587">
        <w:rPr>
          <w:b w:val="0"/>
          <w:sz w:val="22"/>
          <w:szCs w:val="22"/>
        </w:rPr>
        <w:t>Corresponde a una tarea que se considera que cumple con todos los requisitos definidos en su especificación. Las tareas con este estado son utilizadas en el cálculo del valor ganado y sus índices derivados.</w:t>
      </w:r>
      <w:bookmarkEnd w:id="48"/>
    </w:p>
    <w:p w14:paraId="5FA9AD34" w14:textId="5AF5E9A4" w:rsidR="00FE59C9" w:rsidRPr="00211587" w:rsidRDefault="00B1579B" w:rsidP="00211587">
      <w:pPr>
        <w:pStyle w:val="Heading4"/>
        <w:numPr>
          <w:ilvl w:val="0"/>
          <w:numId w:val="71"/>
        </w:numPr>
        <w:contextualSpacing w:val="0"/>
        <w:rPr>
          <w:b w:val="0"/>
          <w:sz w:val="22"/>
          <w:szCs w:val="22"/>
        </w:rPr>
      </w:pPr>
      <w:bookmarkStart w:id="49" w:name="_Toc495244624"/>
      <w:r w:rsidRPr="00211587">
        <w:rPr>
          <w:b w:val="0"/>
          <w:sz w:val="22"/>
          <w:szCs w:val="22"/>
        </w:rPr>
        <w:t>Rechazada</w:t>
      </w:r>
      <w:r w:rsidR="00211587">
        <w:rPr>
          <w:b w:val="0"/>
          <w:sz w:val="22"/>
          <w:szCs w:val="22"/>
        </w:rPr>
        <w:t xml:space="preserve">: </w:t>
      </w:r>
      <w:r w:rsidRPr="00211587">
        <w:rPr>
          <w:b w:val="0"/>
          <w:sz w:val="22"/>
          <w:szCs w:val="22"/>
        </w:rPr>
        <w:t>Corresponde a una tarea que fue descartada. No se contabiliza para el cálculo del valor ganado.</w:t>
      </w:r>
      <w:bookmarkEnd w:id="49"/>
    </w:p>
    <w:p w14:paraId="0B66A06D" w14:textId="63B5AF05" w:rsidR="00FE59C9" w:rsidRDefault="00B1579B">
      <w:pPr>
        <w:pStyle w:val="Heading3"/>
        <w:contextualSpacing w:val="0"/>
      </w:pPr>
      <w:r>
        <w:t>4.2.8. PRIORIDADES INICIALES</w:t>
      </w:r>
    </w:p>
    <w:p w14:paraId="7B2524B9" w14:textId="77777777" w:rsidR="00FE59C9" w:rsidRDefault="00B1579B">
      <w: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5AFED713" w14:textId="77777777" w:rsidR="00FE59C9" w:rsidRDefault="00B1579B">
      <w:pPr>
        <w:numPr>
          <w:ilvl w:val="0"/>
          <w:numId w:val="25"/>
        </w:numPr>
      </w:pPr>
      <w:r>
        <w:t>Baja.</w:t>
      </w:r>
    </w:p>
    <w:p w14:paraId="7D8DD621" w14:textId="77777777" w:rsidR="00FE59C9" w:rsidRDefault="00B1579B">
      <w:pPr>
        <w:numPr>
          <w:ilvl w:val="0"/>
          <w:numId w:val="25"/>
        </w:numPr>
      </w:pPr>
      <w:r>
        <w:t>Normal.</w:t>
      </w:r>
    </w:p>
    <w:p w14:paraId="455CB536" w14:textId="77777777" w:rsidR="00FE59C9" w:rsidRDefault="00B1579B">
      <w:pPr>
        <w:numPr>
          <w:ilvl w:val="0"/>
          <w:numId w:val="25"/>
        </w:numPr>
      </w:pPr>
      <w:r>
        <w:t>Alta.</w:t>
      </w:r>
    </w:p>
    <w:p w14:paraId="10A0B0F6" w14:textId="77777777" w:rsidR="00FE59C9" w:rsidRDefault="00B1579B">
      <w:pPr>
        <w:numPr>
          <w:ilvl w:val="0"/>
          <w:numId w:val="25"/>
        </w:numPr>
      </w:pPr>
      <w:r>
        <w:t>Crítica.</w:t>
      </w:r>
    </w:p>
    <w:p w14:paraId="7FB186C2" w14:textId="77777777" w:rsidR="00FE59C9" w:rsidRDefault="00B1579B">
      <w:r>
        <w:t>Normalmente son atendidas con anterioridad las tareas de prioridad crítica, seguidas por las de alta prioridad, luego las normales y por último las que cuentan con la prioridad baja.</w:t>
      </w:r>
    </w:p>
    <w:p w14:paraId="588BC5EC" w14:textId="77777777" w:rsidR="00FE59C9" w:rsidRDefault="00B1579B">
      <w:r>
        <w:t>También se permite al usuario agregar otras prioridades que considere necesarias para el desarrollo de su proyecto.</w:t>
      </w:r>
    </w:p>
    <w:p w14:paraId="0534DBE9" w14:textId="2E126A52" w:rsidR="00FE59C9" w:rsidRPr="002A447D" w:rsidRDefault="002A447D" w:rsidP="002A447D">
      <w:pPr>
        <w:pStyle w:val="Heading2"/>
        <w:spacing w:before="200" w:after="200"/>
        <w:contextualSpacing w:val="0"/>
        <w:rPr>
          <w:b w:val="0"/>
          <w:sz w:val="24"/>
          <w:szCs w:val="24"/>
        </w:rPr>
      </w:pPr>
      <w:r w:rsidRPr="002A447D">
        <w:rPr>
          <w:b w:val="0"/>
          <w:sz w:val="24"/>
          <w:szCs w:val="24"/>
        </w:rPr>
        <w:t>4.2.9. TIPO DE ACTIVIDADES INICIALES</w:t>
      </w:r>
    </w:p>
    <w:p w14:paraId="57E51FB5" w14:textId="77777777" w:rsidR="00FE59C9" w:rsidRDefault="00B1579B">
      <w:r>
        <w:t xml:space="preserve">A lo largo del proyecto, el tipo de actividades que se llevan a cabo durante el ciclo de vida varían. Con base en la estructura genérica para representar el ciclo de vida del proyecto, </w:t>
      </w:r>
      <w:r>
        <w:lastRenderedPageBreak/>
        <w:t>establecida por PMI (2013) a lo largo de la Guía del PMBOK es que se definen ciertos tipos de actividades aplicables a cualquier proyecto sin importar la naturaleza del mismo:</w:t>
      </w:r>
    </w:p>
    <w:p w14:paraId="0BFE4716" w14:textId="77777777" w:rsidR="00FE59C9" w:rsidRDefault="00B1579B">
      <w:pPr>
        <w:numPr>
          <w:ilvl w:val="0"/>
          <w:numId w:val="27"/>
        </w:numPr>
      </w:pPr>
      <w:r>
        <w:t xml:space="preserve">Planeación: Se refiere a la actividad de definición de herramientas a utilizar para el desarrollo de la tarea. </w:t>
      </w:r>
    </w:p>
    <w:p w14:paraId="34F9D2C9" w14:textId="77777777" w:rsidR="00FE59C9" w:rsidRDefault="00B1579B">
      <w:pPr>
        <w:numPr>
          <w:ilvl w:val="0"/>
          <w:numId w:val="27"/>
        </w:numPr>
      </w:pPr>
      <w: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6F1840E8" w14:textId="77777777" w:rsidR="00FE59C9" w:rsidRDefault="00B1579B">
      <w:pPr>
        <w:numPr>
          <w:ilvl w:val="0"/>
          <w:numId w:val="27"/>
        </w:numPr>
      </w:pPr>
      <w:r>
        <w:t>Investigación: Se refiere a la actividad de búsqueda de información y/o estrategias necesarias para llevar a cabo la tarea.</w:t>
      </w:r>
    </w:p>
    <w:p w14:paraId="107F06F6" w14:textId="77777777" w:rsidR="00FE59C9" w:rsidRDefault="00B1579B">
      <w:pPr>
        <w:numPr>
          <w:ilvl w:val="0"/>
          <w:numId w:val="27"/>
        </w:numPr>
      </w:pPr>
      <w:r>
        <w:t xml:space="preserve">Documentación: Se refiere a la actividad de dejar constancia de información útil para la evaluación posterior de la tarea. </w:t>
      </w:r>
    </w:p>
    <w:p w14:paraId="743AB673" w14:textId="77777777" w:rsidR="00FE59C9" w:rsidRDefault="00B1579B">
      <w:pPr>
        <w:numPr>
          <w:ilvl w:val="0"/>
          <w:numId w:val="27"/>
        </w:numPr>
      </w:pPr>
      <w:r>
        <w:t>Pruebas: Se refiere a la actividad de verificar lo producido, corroborar qué resultado produce.</w:t>
      </w:r>
    </w:p>
    <w:p w14:paraId="0B7644A1" w14:textId="77777777" w:rsidR="00FE59C9" w:rsidRDefault="00B1579B">
      <w:pPr>
        <w:numPr>
          <w:ilvl w:val="0"/>
          <w:numId w:val="27"/>
        </w:numPr>
      </w:pPr>
      <w:r>
        <w:t>Evaluación: Se refiere a la actividad de control de lo producido, para determinar si cumple con los requisitos establecidos.</w:t>
      </w:r>
    </w:p>
    <w:p w14:paraId="533388DD" w14:textId="77777777" w:rsidR="00FE59C9" w:rsidRDefault="00FE59C9"/>
    <w:p w14:paraId="7B165ED9" w14:textId="77777777" w:rsidR="00FE59C9" w:rsidRDefault="00FE59C9">
      <w:pPr>
        <w:jc w:val="left"/>
      </w:pPr>
      <w:bookmarkStart w:id="50" w:name="_279ka65" w:colFirst="0" w:colLast="0"/>
      <w:bookmarkEnd w:id="50"/>
    </w:p>
    <w:p w14:paraId="24419F7F" w14:textId="77777777" w:rsidR="00FE59C9" w:rsidRDefault="00B1579B">
      <w:pPr>
        <w:rPr>
          <w:b/>
        </w:rPr>
      </w:pPr>
      <w:r>
        <w:br w:type="page"/>
      </w:r>
    </w:p>
    <w:p w14:paraId="04909DF0" w14:textId="407B38F6" w:rsidR="00FE59C9" w:rsidRPr="002A447D" w:rsidRDefault="002A447D" w:rsidP="002A447D">
      <w:pPr>
        <w:pStyle w:val="Heading2"/>
        <w:spacing w:before="200" w:after="200"/>
        <w:contextualSpacing w:val="0"/>
      </w:pPr>
      <w:r w:rsidRPr="002A447D">
        <w:lastRenderedPageBreak/>
        <w:t>4.3. FLUJO DE TRABAJO DE LA HERRAMIENTA</w:t>
      </w:r>
    </w:p>
    <w:p w14:paraId="3B07A8A6" w14:textId="77777777" w:rsidR="00FE59C9" w:rsidRDefault="00B1579B">
      <w:r>
        <w:t xml:space="preserve">El flujo de trabajo que se propone en la herramienta está basado en lo descrito por PMI (2013) a lo largo de la Guía del PMBOK. Cumpliendo así el objetivo específico planteado en este trabajo, que consiste en integrar la gestión del Valor Ganado con la gestión de tareas basando todo el proceso en lo establecido en PMBOK. </w:t>
      </w:r>
    </w:p>
    <w:p w14:paraId="2FDDC571" w14:textId="6F7F13B2" w:rsidR="00FE59C9" w:rsidRPr="002A447D" w:rsidRDefault="002A447D" w:rsidP="002A447D">
      <w:pPr>
        <w:pStyle w:val="Heading3"/>
        <w:spacing w:before="200" w:after="200"/>
        <w:contextualSpacing w:val="0"/>
      </w:pPr>
      <w:r w:rsidRPr="002A447D">
        <w:t>4.3.1. CREACIÓN DEL PROYECTO</w:t>
      </w:r>
    </w:p>
    <w:p w14:paraId="69EC516C" w14:textId="77777777" w:rsidR="00FE59C9" w:rsidRDefault="00B1579B">
      <w:r>
        <w:t xml:space="preserve">El primer paso para poder realizar la gestión de tareas, utilizando la herramienta, es crear un proyecto. </w:t>
      </w:r>
    </w:p>
    <w:p w14:paraId="7115C897" w14:textId="77777777" w:rsidR="00C13298" w:rsidRDefault="00B1579B" w:rsidP="00C13298">
      <w:pPr>
        <w:keepNext/>
        <w:jc w:val="center"/>
      </w:pPr>
      <w:r>
        <w:rPr>
          <w:noProof/>
          <w:lang w:val="en-US"/>
        </w:rPr>
        <w:drawing>
          <wp:inline distT="0" distB="0" distL="0" distR="0" wp14:anchorId="4B841D1A" wp14:editId="31A69F64">
            <wp:extent cx="3838050" cy="5568604"/>
            <wp:effectExtent l="25400" t="25400" r="22860" b="19685"/>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3864489" cy="5606964"/>
                    </a:xfrm>
                    <a:prstGeom prst="rect">
                      <a:avLst/>
                    </a:prstGeom>
                    <a:ln>
                      <a:solidFill>
                        <a:schemeClr val="bg1">
                          <a:lumMod val="50000"/>
                        </a:schemeClr>
                      </a:solidFill>
                    </a:ln>
                    <a:effectLst>
                      <a:softEdge rad="0"/>
                    </a:effectLst>
                  </pic:spPr>
                </pic:pic>
              </a:graphicData>
            </a:graphic>
          </wp:inline>
        </w:drawing>
      </w:r>
    </w:p>
    <w:p w14:paraId="29FC801E" w14:textId="190B61B1" w:rsidR="00FE59C9" w:rsidRPr="00C13298" w:rsidRDefault="00C13298" w:rsidP="00C13298">
      <w:pPr>
        <w:pStyle w:val="Caption"/>
        <w:jc w:val="center"/>
        <w:rPr>
          <w:color w:val="000000" w:themeColor="text1"/>
          <w:sz w:val="16"/>
          <w:szCs w:val="16"/>
        </w:rPr>
      </w:pPr>
      <w:r w:rsidRPr="00C13298">
        <w:rPr>
          <w:color w:val="000000" w:themeColor="text1"/>
          <w:sz w:val="16"/>
          <w:szCs w:val="16"/>
          <w14:textOutline w14:w="9525" w14:cap="rnd" w14:cmpd="sng" w14:algn="ctr">
            <w14:noFill/>
            <w14:prstDash w14:val="solid"/>
            <w14:bevel/>
          </w14:textOutline>
        </w:rPr>
        <w:t>Imagen</w:t>
      </w:r>
      <w:r w:rsidR="006B2572">
        <w:rPr>
          <w:color w:val="000000" w:themeColor="text1"/>
          <w:sz w:val="16"/>
          <w:szCs w:val="16"/>
        </w:rPr>
        <w:t xml:space="preserve"> 2</w:t>
      </w:r>
      <w:r w:rsidR="007A7293">
        <w:rPr>
          <w:color w:val="000000" w:themeColor="text1"/>
          <w:sz w:val="16"/>
          <w:szCs w:val="16"/>
        </w:rPr>
        <w:t>: Formulario de creación de proyecto</w:t>
      </w:r>
    </w:p>
    <w:p w14:paraId="56CBB73E" w14:textId="339A9AA8" w:rsidR="00FE59C9" w:rsidRDefault="00B1579B">
      <w:r>
        <w:lastRenderedPageBreak/>
        <w:t>Para esto es necesario ingresar un nombre, es decir, la denominación del proyecto. En base a este nombre un identificador será generado, pero el mismo puede ser modificado por el usuario. Además el usuario puede ingresar opcionalmen</w:t>
      </w:r>
      <w:r w:rsidR="00BA30B7">
        <w:t>te una descripción del proyecto.</w:t>
      </w:r>
    </w:p>
    <w:p w14:paraId="070314A9" w14:textId="2AFA348E" w:rsidR="00FE59C9" w:rsidRDefault="00B1579B" w:rsidP="00BA30B7">
      <w:r>
        <w:t>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de archivo más conveniente para el usuario. Este  campo es opcional dado que se considera la posibilidad de que el usuario desee crear el proyecto y posteriormente agregar el acta de constitución, o que por condiciones específicas del mismo, no se requiera tal elemento.</w:t>
      </w:r>
    </w:p>
    <w:p w14:paraId="4E2594CC" w14:textId="332F48F7" w:rsidR="00FE59C9" w:rsidRDefault="00B1579B">
      <w:r>
        <w:t xml:space="preserve">En esta misma sección se puede asignar, opcionalmente, </w:t>
      </w:r>
      <w:r w:rsidR="00E04254">
        <w:t xml:space="preserve">lo que en la herramienta se denomina </w:t>
      </w:r>
      <w:r>
        <w:t xml:space="preserve">un ‘proyecto padre’, </w:t>
      </w:r>
      <w:r w:rsidR="00E04254">
        <w:t xml:space="preserve">es decir, un proyecto que esté en nivel superior jerárquicamente en relación a otros </w:t>
      </w:r>
      <w:r>
        <w:t>proyectos</w:t>
      </w:r>
      <w:r w:rsidR="00E04254">
        <w:t xml:space="preserve"> los cuales podrían ser denominados proyectos hijos</w:t>
      </w:r>
      <w:r>
        <w:t>. En caso de utilizar este campo, el usuario también puede, opcionalmente, seleccionar la opción de heredar los miembros del proyecto padre.</w:t>
      </w:r>
    </w:p>
    <w:p w14:paraId="73AC5748" w14:textId="28CD625D" w:rsidR="00FE59C9" w:rsidRDefault="00B1579B" w:rsidP="00BA30B7">
      <w:r>
        <w:t>Durante el mismo flujo de trabajo creación de proyecto se puede ya configurar qué campo será utilizado, durante todo el ciclo de vida del proyecto, para reali</w:t>
      </w:r>
      <w:r w:rsidR="00BA30B7">
        <w:t>zar la Gestión del Valor Ganado.</w:t>
      </w:r>
    </w:p>
    <w:p w14:paraId="359D4BA9" w14:textId="77777777" w:rsidR="00FE59C9" w:rsidRDefault="00B1579B">
      <w:r>
        <w:t xml:space="preserve">Las opciones para esta configuración son las siguientes: </w:t>
      </w:r>
    </w:p>
    <w:p w14:paraId="6E6C5873" w14:textId="443D5290" w:rsidR="00FE59C9" w:rsidRDefault="00B1579B">
      <w:pPr>
        <w:numPr>
          <w:ilvl w:val="0"/>
          <w:numId w:val="30"/>
        </w:numPr>
      </w:pPr>
      <w:r>
        <w:t>Costo: Esto se refiere al costo monetario que se incurrirá para efectuar la tarea. Con esta opción, si se tienen todas las tareas creadas y debidamente estimadas, se puede tener una línea base del presupuesto del proyecto. Luego de seleccionar esta opción se debe</w:t>
      </w:r>
      <w:r w:rsidR="000600E3">
        <w:t xml:space="preserve"> también seleccionar la moneda</w:t>
      </w:r>
      <w:r>
        <w:t xml:space="preserve"> de una lista de monedas basadas en el estándar internacional ISO 4217.</w:t>
      </w:r>
    </w:p>
    <w:p w14:paraId="4D8A2D9C" w14:textId="77777777" w:rsidR="00FE59C9" w:rsidRDefault="00B1579B">
      <w:pPr>
        <w:numPr>
          <w:ilvl w:val="0"/>
          <w:numId w:val="30"/>
        </w:numPr>
      </w:pPr>
      <w: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4904A0FF" w14:textId="77777777" w:rsidR="00FE59C9" w:rsidRDefault="00B1579B">
      <w:pPr>
        <w:numPr>
          <w:ilvl w:val="0"/>
          <w:numId w:val="30"/>
        </w:numPr>
      </w:pPr>
      <w:r>
        <w:t xml:space="preserve">Tiempo: Para concebir esta opción se tuvo en cuenta que muchas veces existe una relación entre los puntos de esfuerzo y el tiempo que tomaría realizar cada punto. De </w:t>
      </w:r>
      <w:r>
        <w:lastRenderedPageBreak/>
        <w:t>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51A142FB" w14:textId="55C37840" w:rsidR="00FE59C9" w:rsidRDefault="00B1579B">
      <w:pPr>
        <w:numPr>
          <w:ilvl w:val="0"/>
          <w:numId w:val="30"/>
        </w:numPr>
      </w:pPr>
      <w:r>
        <w:t>Unidad de medida personalizada: Esta opción tiene como finalidad cubrir cualquier caso imprevisto con las opciones anteriores, como por ejemplo, en el caso de que un director de proyecto decida realizar la planificación y gestión del valor ganado en función a una unidad de</w:t>
      </w:r>
      <w:r w:rsidR="00C50EAE">
        <w:t xml:space="preserve"> medida distinta a las monedas</w:t>
      </w:r>
      <w:r>
        <w:t xml:space="preserve"> expuestas por el estándar internacional ISO 4217, la hora o punto de esfuerzo.</w:t>
      </w:r>
    </w:p>
    <w:p w14:paraId="32938A0D" w14:textId="77777777" w:rsidR="00FE59C9" w:rsidRDefault="00B1579B">
      <w:r>
        <w:t>Por defecto al crear un proyecto, el valor seleccionado es el de ‘Costo’, pero esto puede ser modificado según las necesidades del usuario.</w:t>
      </w:r>
    </w:p>
    <w:p w14:paraId="40DDC471" w14:textId="6CABF9E5" w:rsidR="00FE59C9" w:rsidRDefault="00B1579B">
      <w:r>
        <w:t>Finalmente se puede configurar qué tipos de</w:t>
      </w:r>
      <w:r w:rsidR="00BA30B7">
        <w:t xml:space="preserve"> peticiones contará el proyecto. </w:t>
      </w:r>
      <w:r>
        <w:t xml:space="preserve">Por defecto los tipos Hito y Tarea son seleccionados, los cuales permiten realizar una completa gestión de las actividades, ya que con los mismos el usuario puede desarrollar la Estructura de Desglose de Trabajo, utilizando hitos para elementos más abstractos de dicha estructura y tanto tareas ‘hijas’ como tareas relacionada. Además a nivel de tareas se puede agregar una </w:t>
      </w:r>
      <w:r>
        <w:rPr>
          <w:i/>
        </w:rPr>
        <w:t>lista de verificación</w:t>
      </w:r>
      <w:r>
        <w:t>, la cual es descrita más detalladamente en la siguiente sección del presente documento.</w:t>
      </w:r>
    </w:p>
    <w:p w14:paraId="16C5FBD8" w14:textId="02C047A3" w:rsidR="00FE59C9" w:rsidRPr="005A63CF" w:rsidRDefault="005A63CF" w:rsidP="005A63CF">
      <w:pPr>
        <w:pStyle w:val="Heading3"/>
        <w:spacing w:before="200" w:after="200"/>
        <w:contextualSpacing w:val="0"/>
      </w:pPr>
      <w:r w:rsidRPr="005A63CF">
        <w:t>4.3.2. DEFINICIÓN DE ACTIVIDADES</w:t>
      </w:r>
    </w:p>
    <w:p w14:paraId="445B4A50" w14:textId="77777777" w:rsidR="00FE59C9" w:rsidRDefault="00B1579B">
      <w:r>
        <w:t xml:space="preserve">Se pretende que lo siguiente a la creación del proyecto sea la definición de la lista de actividades, de acuerdo a PMI (2013) lo primero en la fase inicial del proyecto es la definición de un plan de desarrollo de el o los entregables del proyecto (p. 45) por lo tanto se define una lista de actividades, la cual consiste en una descripción de todas las actividades que llevarán a la obtención del objetivo final. A medida que el proyecto transcurre esta lista es refinada y detallada con mayor precisión. (p. 152 - 155) </w:t>
      </w:r>
    </w:p>
    <w:p w14:paraId="744E7FB1" w14:textId="77777777" w:rsidR="007A7293" w:rsidRDefault="00B1579B" w:rsidP="007A7293">
      <w:pPr>
        <w:keepNext/>
      </w:pPr>
      <w:r>
        <w:rPr>
          <w:noProof/>
          <w:lang w:val="en-US"/>
        </w:rPr>
        <w:lastRenderedPageBreak/>
        <w:drawing>
          <wp:inline distT="0" distB="0" distL="0" distR="0" wp14:anchorId="57D0FE67" wp14:editId="3A29152A">
            <wp:extent cx="5612130" cy="6747510"/>
            <wp:effectExtent l="25400" t="25400" r="26670" b="3429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5612130" cy="6747510"/>
                    </a:xfrm>
                    <a:prstGeom prst="rect">
                      <a:avLst/>
                    </a:prstGeom>
                    <a:solidFill>
                      <a:schemeClr val="tx1">
                        <a:lumMod val="50000"/>
                        <a:lumOff val="50000"/>
                      </a:schemeClr>
                    </a:solidFill>
                    <a:ln>
                      <a:solidFill>
                        <a:schemeClr val="bg1">
                          <a:lumMod val="50000"/>
                        </a:schemeClr>
                      </a:solidFill>
                    </a:ln>
                  </pic:spPr>
                </pic:pic>
              </a:graphicData>
            </a:graphic>
          </wp:inline>
        </w:drawing>
      </w:r>
    </w:p>
    <w:p w14:paraId="7D3EA56B" w14:textId="3A4723A6" w:rsidR="00FE59C9" w:rsidRPr="007A7293" w:rsidRDefault="007A7293" w:rsidP="007A7293">
      <w:pPr>
        <w:pStyle w:val="Caption"/>
        <w:jc w:val="center"/>
        <w:rPr>
          <w:color w:val="000000" w:themeColor="text1"/>
          <w:sz w:val="16"/>
          <w:szCs w:val="16"/>
          <w14:textOutline w14:w="9525" w14:cap="rnd" w14:cmpd="sng" w14:algn="ctr">
            <w14:noFill/>
            <w14:prstDash w14:val="solid"/>
            <w14:bevel/>
          </w14:textOutline>
        </w:rPr>
      </w:pPr>
      <w:r w:rsidRPr="007A7293">
        <w:rPr>
          <w:color w:val="000000" w:themeColor="text1"/>
          <w:sz w:val="16"/>
          <w:szCs w:val="16"/>
          <w14:textOutline w14:w="9525" w14:cap="rnd" w14:cmpd="sng" w14:algn="ctr">
            <w14:noFill/>
            <w14:prstDash w14:val="solid"/>
            <w14:bevel/>
          </w14:textOutline>
        </w:rPr>
        <w:t xml:space="preserve">Imagen </w:t>
      </w:r>
      <w:r w:rsidR="006B2572">
        <w:rPr>
          <w:color w:val="000000" w:themeColor="text1"/>
          <w:sz w:val="16"/>
          <w:szCs w:val="16"/>
          <w14:textOutline w14:w="9525" w14:cap="rnd" w14:cmpd="sng" w14:algn="ctr">
            <w14:noFill/>
            <w14:prstDash w14:val="solid"/>
            <w14:bevel/>
          </w14:textOutline>
        </w:rPr>
        <w:t>3</w:t>
      </w:r>
      <w:r w:rsidRPr="007A7293">
        <w:rPr>
          <w:color w:val="000000" w:themeColor="text1"/>
          <w:sz w:val="16"/>
          <w:szCs w:val="16"/>
          <w14:textOutline w14:w="9525" w14:cap="rnd" w14:cmpd="sng" w14:algn="ctr">
            <w14:noFill/>
            <w14:prstDash w14:val="solid"/>
            <w14:bevel/>
          </w14:textOutline>
        </w:rPr>
        <w:t>: Formulario de peticiones de tipo tarea</w:t>
      </w:r>
    </w:p>
    <w:p w14:paraId="675CE936" w14:textId="77777777" w:rsidR="00FE59C9" w:rsidRDefault="00B1579B">
      <w:r>
        <w:t>Cabe destacar que el término ‘petición’ es utilizado a lo largo de este documento, como así también en la herramienta misma, para referirse a un elemento de la Estructura de Desglose de Trabajo, ya sea una tarea o hito.</w:t>
      </w:r>
    </w:p>
    <w:p w14:paraId="29C49B23" w14:textId="122542C1" w:rsidR="00FE59C9" w:rsidRDefault="00B1579B" w:rsidP="00BA30B7">
      <w:r>
        <w:t xml:space="preserve">Al crear una petición los campos obligatorios son el asunto, que representa el título de la petición. El campo Tipo, el cual es utilizado para determinar si la petición es un hito o una </w:t>
      </w:r>
      <w:r>
        <w:lastRenderedPageBreak/>
        <w:t xml:space="preserve">tarea. Por defecto el Tipo estará asignado como tarea debido a que se puede planear el proyecto sin el uso de hitos, sin embargo es imposible hacerlo sin el uso de tareas y solo con hitos, ya que un hito en la herramienta tiene más que nada una función de agrupar tareas para representar un objetivo alcanzable, esto se describe con mayor detalles en los siguientes párrafos. </w:t>
      </w:r>
    </w:p>
    <w:p w14:paraId="32FB3355" w14:textId="27A012F7" w:rsidR="00FE59C9" w:rsidRDefault="00B1579B">
      <w:r>
        <w:t xml:space="preserve">La prioridad que por defecto estará apuntada como Normal, por ser el valor intermedio entre las posibles prioridades; y estado, que por defecto se encontrará marcado como “Registrada”. </w:t>
      </w:r>
    </w:p>
    <w:p w14:paraId="4923E74F" w14:textId="308097EC" w:rsidR="00FE59C9" w:rsidRDefault="00B1579B">
      <w:r>
        <w:t xml:space="preserve">Una vez creadas las peticiones se notifica automáticamente mediante correo electrónico al Director (o los Directores en caso de haber más de uno en el proyecto), y a todos los usuarios que fueron marcados como </w:t>
      </w:r>
      <w:r>
        <w:rPr>
          <w:i/>
        </w:rPr>
        <w:t xml:space="preserve">Seguidores </w:t>
      </w:r>
      <w:r>
        <w:t>en el momento de crear la petición, como se ve a c</w:t>
      </w:r>
      <w:r w:rsidR="00BA30B7">
        <w:t>ontinuación.</w:t>
      </w:r>
    </w:p>
    <w:p w14:paraId="016D9519" w14:textId="77777777" w:rsidR="00FE59C9" w:rsidRDefault="00B1579B">
      <w:r>
        <w:t>Luego de generar la lista de actividades, es necesario cargar la información acerca de los miembros del equipo de trabajo del proyecto, con sus respectivos roles. Una vez que los miembros han sido agregados se puede proceder a realizar la asignación de tareas a los mismos. Al asignar una petición a un miembro, éste será notificado por medio de un correo electrónico acerca de la asignación, así mismo también serán notificados los Directores. El usuario puede también, cambiar el orden de estos últimos pasos y agregar los miembros al proyecto antes de crear la lista de actividades, esto permitirá que el usuario pueda, al crear una petición ya asignarla una a un miembro.</w:t>
      </w:r>
    </w:p>
    <w:p w14:paraId="63FD99ED" w14:textId="77777777" w:rsidR="00FE59C9" w:rsidRDefault="00B1579B">
      <w:r>
        <w:t xml:space="preserve">Para establecer el estado de la petición como “En progreso” se deberán completar los campos de fechas estimadas y valor estimado de la tarea, los cuales son la base de la gestión del valor ganado. Al asignar este estado, la fecha de inicio real de la tarea es actualizada automáticamente con la fecha del día. </w:t>
      </w:r>
    </w:p>
    <w:p w14:paraId="1306FBA2" w14:textId="77777777" w:rsidR="00FE59C9" w:rsidRDefault="00B1579B">
      <w:r>
        <w:t xml:space="preserve">Teniendo en cuenta que muchas veces, a medida que el desarrollo del proyecto avanza, surgen tareas que no fueron incluidas inicialmente en la lista de actividades, la herramienta permite que el estado pueda ser establecido como “En progreso” directamente sin necesidad de pasar por el estado “Registrada” previamente, pero en este caso los campos de fechas estimadas, valor estimado y asignado deberán ser completados al momento de la creación de la petición. </w:t>
      </w:r>
    </w:p>
    <w:p w14:paraId="0DF02F53" w14:textId="77777777" w:rsidR="00FE59C9" w:rsidRDefault="00B1579B">
      <w:r>
        <w:t>A medida que la tarea avanza, el asignado debe comentar su progreso y asignar los valores invertidos en la misma a fin de generar información útil y valiosa para la retroalimentación y evaluación del proyecto.</w:t>
      </w:r>
    </w:p>
    <w:p w14:paraId="525442D7" w14:textId="77777777" w:rsidR="00FE59C9" w:rsidRDefault="00B1579B">
      <w:r>
        <w:lastRenderedPageBreak/>
        <w:t>Una vez que la tarea es completada, el asignado debe cambiar el estado a “Completada”, lo cual automáticamente actualizará la fecha de fin real a la fecha del día el porcentaje realizado a 100%.</w:t>
      </w:r>
    </w:p>
    <w:p w14:paraId="05951B15" w14:textId="77777777" w:rsidR="00FE59C9" w:rsidRDefault="00B1579B">
      <w: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68CA25CB" w14:textId="2C056B1A" w:rsidR="00FE59C9" w:rsidRPr="00532E0C" w:rsidRDefault="00B1579B" w:rsidP="005A63CF">
      <w:pPr>
        <w:pStyle w:val="Heading3"/>
        <w:spacing w:before="200" w:after="200"/>
        <w:contextualSpacing w:val="0"/>
        <w:rPr>
          <w:b/>
          <w:sz w:val="22"/>
          <w:szCs w:val="22"/>
        </w:rPr>
      </w:pPr>
      <w:bookmarkStart w:id="51" w:name="_Toc494055585"/>
      <w:bookmarkStart w:id="52" w:name="_Toc495244630"/>
      <w:r w:rsidRPr="00532E0C">
        <w:rPr>
          <w:b/>
          <w:sz w:val="22"/>
          <w:szCs w:val="22"/>
        </w:rPr>
        <w:lastRenderedPageBreak/>
        <w:t>Peticiones de tipo Hito</w:t>
      </w:r>
      <w:r w:rsidR="005A63CF" w:rsidRPr="00532E0C">
        <w:rPr>
          <w:b/>
          <w:sz w:val="22"/>
          <w:szCs w:val="22"/>
        </w:rPr>
        <w:t xml:space="preserve">: </w:t>
      </w:r>
      <w:r w:rsidRPr="00532E0C">
        <w:rPr>
          <w:sz w:val="22"/>
          <w:szCs w:val="22"/>
        </w:rPr>
        <w:t xml:space="preserve">En el formulario de peticiones, al cambiar el tipo de </w:t>
      </w:r>
      <w:r w:rsidRPr="00532E0C">
        <w:rPr>
          <w:i/>
          <w:sz w:val="22"/>
          <w:szCs w:val="22"/>
        </w:rPr>
        <w:t>Tarea</w:t>
      </w:r>
      <w:r w:rsidRPr="00532E0C">
        <w:rPr>
          <w:sz w:val="22"/>
          <w:szCs w:val="22"/>
        </w:rPr>
        <w:t xml:space="preserve"> a </w:t>
      </w:r>
      <w:r w:rsidRPr="00532E0C">
        <w:rPr>
          <w:i/>
          <w:sz w:val="22"/>
          <w:szCs w:val="22"/>
        </w:rPr>
        <w:t>Hito</w:t>
      </w:r>
      <w:r w:rsidRPr="00532E0C">
        <w:rPr>
          <w:sz w:val="22"/>
          <w:szCs w:val="22"/>
        </w:rPr>
        <w:t>, el formulario se adapta teniendo en cuenta que, según PMI (2003) un Hito tiene duración nula, ya que representa un momento en el tiempo (p. 153). Por lo cual, algunos campos, no son necesarios ya que son calculados automáticamente.</w:t>
      </w:r>
      <w:bookmarkEnd w:id="51"/>
      <w:bookmarkEnd w:id="52"/>
    </w:p>
    <w:p w14:paraId="35C04D9B" w14:textId="77777777" w:rsidR="007A7293" w:rsidRDefault="00B1579B" w:rsidP="007A7293">
      <w:pPr>
        <w:keepNext/>
      </w:pPr>
      <w:r>
        <w:rPr>
          <w:noProof/>
          <w:lang w:val="en-US"/>
        </w:rPr>
        <w:drawing>
          <wp:inline distT="0" distB="0" distL="0" distR="0" wp14:anchorId="21FB595C" wp14:editId="18DFF573">
            <wp:extent cx="5612130" cy="5382260"/>
            <wp:effectExtent l="25400" t="25400" r="26670" b="27940"/>
            <wp:docPr id="3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5612130" cy="5382260"/>
                    </a:xfrm>
                    <a:prstGeom prst="rect">
                      <a:avLst/>
                    </a:prstGeom>
                    <a:solidFill>
                      <a:schemeClr val="tx1">
                        <a:lumMod val="50000"/>
                        <a:lumOff val="50000"/>
                      </a:schemeClr>
                    </a:solidFill>
                    <a:ln>
                      <a:solidFill>
                        <a:schemeClr val="bg1">
                          <a:lumMod val="50000"/>
                        </a:schemeClr>
                      </a:solidFill>
                    </a:ln>
                  </pic:spPr>
                </pic:pic>
              </a:graphicData>
            </a:graphic>
          </wp:inline>
        </w:drawing>
      </w:r>
    </w:p>
    <w:p w14:paraId="2E18D049" w14:textId="718AF2D9"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6B2572">
        <w:rPr>
          <w:color w:val="000000" w:themeColor="text1"/>
          <w:sz w:val="16"/>
          <w:szCs w:val="16"/>
          <w14:textOutline w14:w="9525" w14:cap="rnd" w14:cmpd="sng" w14:algn="ctr">
            <w14:noFill/>
            <w14:prstDash w14:val="solid"/>
            <w14:bevel/>
          </w14:textOutline>
        </w:rPr>
        <w:t>4</w:t>
      </w:r>
      <w:r w:rsidRPr="007A7293">
        <w:rPr>
          <w:color w:val="000000" w:themeColor="text1"/>
          <w:sz w:val="16"/>
          <w:szCs w:val="16"/>
          <w14:textOutline w14:w="9525" w14:cap="rnd" w14:cmpd="sng" w14:algn="ctr">
            <w14:noFill/>
            <w14:prstDash w14:val="solid"/>
            <w14:bevel/>
          </w14:textOutline>
        </w:rPr>
        <w:t>: Formulario de peticiones de tipo hito</w:t>
      </w:r>
    </w:p>
    <w:p w14:paraId="08FB5DCF" w14:textId="77777777" w:rsidR="00FE59C9" w:rsidRDefault="00B1579B">
      <w:r>
        <w:t xml:space="preserve">En el caso de las peticiones de tipo Hito los campos a completar obligatoriamente son el asunto y la prioridad, los demás campos como las fechas estimadas y reales de inicio y fin, estado, y costo estimado y real, son completados automáticamente de acuerdo a la información proveniente de las peticiones hijas que comprenden el hito. Por ejemplo, la fecha estimada para inicio será la mínima entre las tareas hijas, así mismo para la fecha de inicio real, y la fecha de fin estimada será la máxima, de la misma manera se obtendrá la fecha </w:t>
      </w:r>
      <w:r>
        <w:lastRenderedPageBreak/>
        <w:t xml:space="preserve">máxima entre las fechas de fin reales. A su vez el costo estimado y el costo real del hito serán actualizados con la suma de los respectivos costos de las peticiones que lo componen. </w:t>
      </w:r>
    </w:p>
    <w:p w14:paraId="2E4A8725" w14:textId="77777777" w:rsidR="00FE59C9" w:rsidRDefault="00B1579B">
      <w:r>
        <w:t>La funcionalidad de “</w:t>
      </w:r>
      <w:proofErr w:type="spellStart"/>
      <w:r>
        <w:t>checklist</w:t>
      </w:r>
      <w:proofErr w:type="spellEnd"/>
      <w:r>
        <w:t>” no se encuentra disponible una vez que se ha asignado el tipo hito a la petición, dado que ésta es exclusiva de las tareas. La transición de estados para las peticiones de tipo hito son las mismas existentes para las tareas, pero a diferencia de estas no son asignables sino que se actualizan automáticamente en base al estado de las tareas hijas.</w:t>
      </w:r>
    </w:p>
    <w:p w14:paraId="7C2F7213" w14:textId="77777777" w:rsidR="00FE59C9" w:rsidRDefault="00B1579B">
      <w:r>
        <w:t xml:space="preserve">Como se puede notar, por medio del formulario de peticiones se puede abarcar un gran número de procesos de diferentes grupos de procesos descriptos en PMBOK. Por ejemplo: al crear una tarea, se ejecutan varios procesos del Grupo de Procesos de Planificación, debido a que el usuario está creando elementos de la Estructura de Desglose del Trabajo, al definir las fechas de las tareas también está realizando la gestión del cronograma, así como al establecer los valores estimados para las peticiones. </w:t>
      </w:r>
    </w:p>
    <w:p w14:paraId="433848B9" w14:textId="77777777" w:rsidR="00FE59C9" w:rsidRDefault="00B1579B">
      <w:r>
        <w:t xml:space="preserve">Así mismo, gran parte de los procesos dentro de la Gestión de Recursos Humanos del Proyecto, son gestionados por medio de este formulario de peticiones ya que por medio del mismo se asignan tareas a los miembros del equipo del proyecto. </w:t>
      </w:r>
    </w:p>
    <w:p w14:paraId="614ACAEE" w14:textId="77777777" w:rsidR="00FE59C9" w:rsidRDefault="00B1579B">
      <w:r>
        <w:t xml:space="preserve">Luego al actualizar cada tarea se pueden ejecutar procesos del Grupo de Procesos de Ejecución y del Grupo de Procesos de Monitoreo y Control, como también los procesos que abarcan la Gestión de Costos del proyecto, ya que se pueden estimar los costos, registrar los costos incurridos en cada actividad y monitorear los mimos. </w:t>
      </w:r>
    </w:p>
    <w:p w14:paraId="0D57F19E" w14:textId="2D65EE0B" w:rsidR="00FE59C9" w:rsidRPr="005A63CF" w:rsidRDefault="005A63CF" w:rsidP="005A63CF">
      <w:pPr>
        <w:pStyle w:val="Heading3"/>
        <w:spacing w:before="200" w:after="200"/>
        <w:contextualSpacing w:val="0"/>
      </w:pPr>
      <w:r w:rsidRPr="005A63CF">
        <w:t>4.3.3. GESTIÓN DE RECURSOS HUMANOS DEL PROYECTO</w:t>
      </w:r>
    </w:p>
    <w:p w14:paraId="01DCF61F" w14:textId="01DE08A4" w:rsidR="00FE59C9" w:rsidRDefault="00B1579B">
      <w: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w:t>
      </w:r>
      <w:r w:rsidR="0077667C">
        <w:t xml:space="preserve"> </w:t>
      </w:r>
      <w:r>
        <w:t>sección de configuración del Proyecto de la herramienta.</w:t>
      </w:r>
    </w:p>
    <w:p w14:paraId="1EFE150A" w14:textId="77777777" w:rsidR="007A7293" w:rsidRDefault="00B1579B" w:rsidP="007A7293">
      <w:pPr>
        <w:keepNext/>
      </w:pPr>
      <w:r>
        <w:rPr>
          <w:noProof/>
          <w:lang w:val="en-US"/>
        </w:rPr>
        <w:lastRenderedPageBreak/>
        <w:drawing>
          <wp:inline distT="0" distB="0" distL="0" distR="0" wp14:anchorId="0CBC42C2" wp14:editId="72764D6B">
            <wp:extent cx="5603875" cy="2784475"/>
            <wp:effectExtent l="25400" t="25400" r="34925" b="34925"/>
            <wp:docPr id="38" name="image61.png" descr="../../../Desktop/Screen%20Shot%202017-08-03%20at%204.02.56%20PM.png"/>
            <wp:cNvGraphicFramePr/>
            <a:graphic xmlns:a="http://schemas.openxmlformats.org/drawingml/2006/main">
              <a:graphicData uri="http://schemas.openxmlformats.org/drawingml/2006/picture">
                <pic:pic xmlns:pic="http://schemas.openxmlformats.org/drawingml/2006/picture">
                  <pic:nvPicPr>
                    <pic:cNvPr id="0" name="image61.png" descr="../../../Desktop/Screen%20Shot%202017-08-03%20at%204.02.56%20PM.png"/>
                    <pic:cNvPicPr preferRelativeResize="0"/>
                  </pic:nvPicPr>
                  <pic:blipFill>
                    <a:blip r:embed="rId19"/>
                    <a:srcRect/>
                    <a:stretch>
                      <a:fillRect/>
                    </a:stretch>
                  </pic:blipFill>
                  <pic:spPr>
                    <a:xfrm>
                      <a:off x="0" y="0"/>
                      <a:ext cx="5603875" cy="2784475"/>
                    </a:xfrm>
                    <a:prstGeom prst="rect">
                      <a:avLst/>
                    </a:prstGeom>
                    <a:solidFill>
                      <a:schemeClr val="tx1">
                        <a:lumMod val="50000"/>
                        <a:lumOff val="50000"/>
                      </a:schemeClr>
                    </a:solidFill>
                    <a:ln>
                      <a:solidFill>
                        <a:schemeClr val="bg1">
                          <a:lumMod val="50000"/>
                        </a:schemeClr>
                      </a:solidFill>
                    </a:ln>
                  </pic:spPr>
                </pic:pic>
              </a:graphicData>
            </a:graphic>
          </wp:inline>
        </w:drawing>
      </w:r>
    </w:p>
    <w:p w14:paraId="14DAADD3" w14:textId="5F599CDD"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5</w:t>
      </w:r>
      <w:r w:rsidRPr="007A7293">
        <w:rPr>
          <w:color w:val="000000" w:themeColor="text1"/>
          <w:sz w:val="16"/>
          <w:szCs w:val="16"/>
          <w14:textOutline w14:w="9525" w14:cap="rnd" w14:cmpd="sng" w14:algn="ctr">
            <w14:noFill/>
            <w14:prstDash w14:val="solid"/>
            <w14:bevel/>
          </w14:textOutline>
        </w:rPr>
        <w:t>: Configuración de miembros</w:t>
      </w:r>
    </w:p>
    <w:p w14:paraId="244B31BA" w14:textId="77777777" w:rsidR="00FE59C9" w:rsidRDefault="00B1579B">
      <w:r>
        <w:t xml:space="preserve">Esta sección permite que el usuario gestiones los miembros del proyecto, ya sea agregando nuevos miembros, eliminando o modificando miembros existentes. </w:t>
      </w:r>
    </w:p>
    <w:p w14:paraId="73BF6E48" w14:textId="77777777" w:rsidR="00FE59C9" w:rsidRDefault="00B1579B">
      <w:r>
        <w:t xml:space="preserve">Además, como se menciona en la sección de </w:t>
      </w:r>
      <w:r>
        <w:rPr>
          <w:i/>
        </w:rPr>
        <w:t>Crear un proyecto</w:t>
      </w:r>
      <w:r>
        <w:t xml:space="preserve">, se pueden heredar miembros de un proyecto padre, en el caso de utilizar la estructura de </w:t>
      </w:r>
      <w:proofErr w:type="spellStart"/>
      <w:r>
        <w:t>subproyectos</w:t>
      </w:r>
      <w:proofErr w:type="spellEnd"/>
      <w:r>
        <w:t>.</w:t>
      </w:r>
    </w:p>
    <w:p w14:paraId="11F6A576" w14:textId="1CB8B13E" w:rsidR="00FE59C9" w:rsidRPr="00190186" w:rsidRDefault="00190186" w:rsidP="00190186">
      <w:pPr>
        <w:pStyle w:val="Heading3"/>
        <w:spacing w:before="200" w:after="200"/>
        <w:contextualSpacing w:val="0"/>
        <w:rPr>
          <w:sz w:val="28"/>
        </w:rPr>
      </w:pPr>
      <w:r w:rsidRPr="00190186">
        <w:rPr>
          <w:szCs w:val="22"/>
        </w:rPr>
        <w:t>4.3.4. GESTIÓN DE LA INTEGRACIÓN DEL PROYECTO</w:t>
      </w:r>
    </w:p>
    <w:p w14:paraId="3E366986" w14:textId="77777777" w:rsidR="00FE59C9" w:rsidRDefault="00B1579B">
      <w:pPr>
        <w:widowControl w:val="0"/>
      </w:pPr>
      <w:r>
        <w:t>Para cubrir los procesos de la Gestión de la Integración del Proyecto, y de esta manera brindar a los usuarios de la herramienta funcionalidades que puedan ser útiles para la comunicación y control del proyecto, la herramienta proporciona el manejo de avisos, donde se separan los avisos en noticias e incidentes.</w:t>
      </w:r>
    </w:p>
    <w:p w14:paraId="49586805" w14:textId="77777777" w:rsidR="007A7293" w:rsidRDefault="00B1579B" w:rsidP="007A7293">
      <w:pPr>
        <w:keepNext/>
        <w:widowControl w:val="0"/>
      </w:pPr>
      <w:r>
        <w:br/>
      </w:r>
      <w:r>
        <w:rPr>
          <w:noProof/>
          <w:lang w:val="en-US"/>
        </w:rPr>
        <w:lastRenderedPageBreak/>
        <w:drawing>
          <wp:inline distT="0" distB="0" distL="0" distR="0" wp14:anchorId="687EB5CB" wp14:editId="33EE623D">
            <wp:extent cx="5610860" cy="2943860"/>
            <wp:effectExtent l="25400" t="25400" r="27940" b="27940"/>
            <wp:docPr id="39" name="image62.jpg" descr="../../Desktop/Screen%20Shot%202017-09-14%20at%2010.47.52%20PM.jpg"/>
            <wp:cNvGraphicFramePr/>
            <a:graphic xmlns:a="http://schemas.openxmlformats.org/drawingml/2006/main">
              <a:graphicData uri="http://schemas.openxmlformats.org/drawingml/2006/picture">
                <pic:pic xmlns:pic="http://schemas.openxmlformats.org/drawingml/2006/picture">
                  <pic:nvPicPr>
                    <pic:cNvPr id="0" name="image62.jpg" descr="../../Desktop/Screen%20Shot%202017-09-14%20at%2010.47.52%20PM.jpg"/>
                    <pic:cNvPicPr preferRelativeResize="0"/>
                  </pic:nvPicPr>
                  <pic:blipFill>
                    <a:blip r:embed="rId20"/>
                    <a:srcRect/>
                    <a:stretch>
                      <a:fillRect/>
                    </a:stretch>
                  </pic:blipFill>
                  <pic:spPr>
                    <a:xfrm>
                      <a:off x="0" y="0"/>
                      <a:ext cx="5610860" cy="2943860"/>
                    </a:xfrm>
                    <a:prstGeom prst="rect">
                      <a:avLst/>
                    </a:prstGeom>
                    <a:solidFill>
                      <a:schemeClr val="tx1">
                        <a:lumMod val="50000"/>
                        <a:lumOff val="50000"/>
                      </a:schemeClr>
                    </a:solidFill>
                    <a:ln>
                      <a:solidFill>
                        <a:schemeClr val="bg1">
                          <a:lumMod val="50000"/>
                        </a:schemeClr>
                      </a:solidFill>
                    </a:ln>
                  </pic:spPr>
                </pic:pic>
              </a:graphicData>
            </a:graphic>
          </wp:inline>
        </w:drawing>
      </w:r>
    </w:p>
    <w:p w14:paraId="487B025C" w14:textId="3AA5A88F"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6</w:t>
      </w:r>
      <w:r w:rsidRPr="007A7293">
        <w:rPr>
          <w:color w:val="000000" w:themeColor="text1"/>
          <w:sz w:val="16"/>
          <w:szCs w:val="16"/>
          <w14:textOutline w14:w="9525" w14:cap="rnd" w14:cmpd="sng" w14:algn="ctr">
            <w14:noFill/>
            <w14:prstDash w14:val="solid"/>
            <w14:bevel/>
          </w14:textOutline>
        </w:rPr>
        <w:t>: Formulario de avisos</w:t>
      </w:r>
    </w:p>
    <w:p w14:paraId="3216649B" w14:textId="77777777" w:rsidR="00FE59C9" w:rsidRDefault="00B1579B">
      <w:pPr>
        <w:widowControl w:val="0"/>
      </w:pPr>
      <w:r>
        <w:t xml:space="preserve">El principal objetivo de esta sección es proporcionar un control sobre los eventos que puedan presentarse a lo largo del desarrollo del Proyecto a modo tanto histórico como de documentación en caso de retrasos u otros contratiempos. </w:t>
      </w:r>
    </w:p>
    <w:p w14:paraId="201E5857" w14:textId="77777777" w:rsidR="00FE59C9" w:rsidRDefault="00B1579B">
      <w:pPr>
        <w:widowControl w:val="0"/>
      </w:pPr>
      <w:r>
        <w:t xml:space="preserve">Como es sabido, durante el tiempo que el proyecto sea llevado a cabo pueden presentarse eventos que ameritan ser documentados y estar disponibles para los miembros del equipo, es para tal efecto que hemos utilizado la taxonomía de Incidentes y Noticias para definir dichos eventos  </w:t>
      </w:r>
    </w:p>
    <w:p w14:paraId="7F06D639" w14:textId="77777777" w:rsidR="007A7293" w:rsidRDefault="00B1579B" w:rsidP="005628E3">
      <w:pPr>
        <w:keepNext/>
        <w:widowControl w:val="0"/>
        <w:jc w:val="center"/>
      </w:pPr>
      <w:r>
        <w:rPr>
          <w:noProof/>
          <w:lang w:val="en-US"/>
        </w:rPr>
        <w:drawing>
          <wp:inline distT="0" distB="0" distL="0" distR="0" wp14:anchorId="08C633B4" wp14:editId="445B54CF">
            <wp:extent cx="4775835" cy="2700713"/>
            <wp:effectExtent l="25400" t="25400" r="24765" b="17145"/>
            <wp:docPr id="40" name="image64.jpg" descr="../../Desktop/Screen%20Shot%202017-09-14%20at%2011.05.35%20PM.jpg"/>
            <wp:cNvGraphicFramePr/>
            <a:graphic xmlns:a="http://schemas.openxmlformats.org/drawingml/2006/main">
              <a:graphicData uri="http://schemas.openxmlformats.org/drawingml/2006/picture">
                <pic:pic xmlns:pic="http://schemas.openxmlformats.org/drawingml/2006/picture">
                  <pic:nvPicPr>
                    <pic:cNvPr id="0" name="image64.jpg" descr="../../Desktop/Screen%20Shot%202017-09-14%20at%2011.05.35%20PM.jpg"/>
                    <pic:cNvPicPr preferRelativeResize="0"/>
                  </pic:nvPicPr>
                  <pic:blipFill>
                    <a:blip r:embed="rId21"/>
                    <a:srcRect/>
                    <a:stretch>
                      <a:fillRect/>
                    </a:stretch>
                  </pic:blipFill>
                  <pic:spPr>
                    <a:xfrm>
                      <a:off x="0" y="0"/>
                      <a:ext cx="4790028" cy="2708739"/>
                    </a:xfrm>
                    <a:prstGeom prst="rect">
                      <a:avLst/>
                    </a:prstGeom>
                    <a:solidFill>
                      <a:schemeClr val="tx1">
                        <a:lumMod val="50000"/>
                        <a:lumOff val="50000"/>
                      </a:schemeClr>
                    </a:solidFill>
                    <a:ln>
                      <a:solidFill>
                        <a:schemeClr val="bg1">
                          <a:lumMod val="50000"/>
                        </a:schemeClr>
                      </a:solidFill>
                    </a:ln>
                  </pic:spPr>
                </pic:pic>
              </a:graphicData>
            </a:graphic>
          </wp:inline>
        </w:drawing>
      </w:r>
    </w:p>
    <w:p w14:paraId="0EE919C8" w14:textId="3F1F2019"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7</w:t>
      </w:r>
      <w:r w:rsidRPr="007A7293">
        <w:rPr>
          <w:color w:val="000000" w:themeColor="text1"/>
          <w:sz w:val="16"/>
          <w:szCs w:val="16"/>
          <w14:textOutline w14:w="9525" w14:cap="rnd" w14:cmpd="sng" w14:algn="ctr">
            <w14:noFill/>
            <w14:prstDash w14:val="solid"/>
            <w14:bevel/>
          </w14:textOutline>
        </w:rPr>
        <w:t>: Listado de avisos</w:t>
      </w:r>
    </w:p>
    <w:p w14:paraId="1F8ED990" w14:textId="77777777" w:rsidR="00FE59C9" w:rsidRDefault="00B1579B">
      <w:pPr>
        <w:ind w:left="-30" w:hanging="30"/>
      </w:pPr>
      <w:r>
        <w:lastRenderedPageBreak/>
        <w:t>El principal objetivo del registro de los eventos dentro del taxón incidente es evitarlos o establecer un plan de contingencia en caso de que vuelvan a presentarse, buscando de esta manera reducir su impacto al mínimo.</w:t>
      </w:r>
    </w:p>
    <w:p w14:paraId="463D1CDD" w14:textId="6D182E76" w:rsidR="00FE59C9" w:rsidRPr="00190186" w:rsidRDefault="00190186" w:rsidP="00190186">
      <w:pPr>
        <w:rPr>
          <w:sz w:val="24"/>
        </w:rPr>
      </w:pPr>
      <w:r w:rsidRPr="00190186">
        <w:rPr>
          <w:sz w:val="24"/>
        </w:rPr>
        <w:t xml:space="preserve">4.3.4.1. </w:t>
      </w:r>
      <w:r w:rsidR="00B1579B" w:rsidRPr="00190186">
        <w:rPr>
          <w:sz w:val="24"/>
        </w:rPr>
        <w:t>Reuniones</w:t>
      </w:r>
    </w:p>
    <w:p w14:paraId="750DB35D" w14:textId="50F4C691" w:rsidR="00FE59C9" w:rsidRDefault="00B1579B" w:rsidP="00190186">
      <w:pPr>
        <w:ind w:left="-30" w:hanging="30"/>
      </w:pPr>
      <w:r>
        <w:t>Otr</w:t>
      </w:r>
      <w:r w:rsidR="00BA30B7">
        <w:t>a</w:t>
      </w:r>
      <w:r>
        <w:t xml:space="preserve"> herramienta importante que puede ser utilizada a lo largo de todo el ciclo de vida del proyecto, dentro de diferentes grupos de procesos, es la gestión de reuniones y por esta razón es un proceso fundamental en la Gestión de la Integración del Proyecto. En este sentido la herramienta cuenta con un tipo especial de peticiones denominado "Reunión", con el cual el usuario puede agregar, modificar y eliminar reuniones. </w:t>
      </w:r>
    </w:p>
    <w:p w14:paraId="03AEED0F" w14:textId="5DA8B862" w:rsidR="00FE59C9" w:rsidRDefault="00B1579B" w:rsidP="00190186">
      <w:pPr>
        <w:ind w:left="-30" w:hanging="30"/>
      </w:pPr>
      <w:r>
        <w:t xml:space="preserve">Al registrar una reunión, la misma es automáticamente agendada en un calendario de reuniones, de esta forma la herramienta cumple tanto un aspecto importante para varios grupos de procesos y en especial para la Gestión de la Integración del Proyecto y así mismo cubre con el punto de "Calendario de reuniones" mencionado en el Alcance del presente trabajo. </w:t>
      </w:r>
    </w:p>
    <w:p w14:paraId="68C916CA" w14:textId="77777777" w:rsidR="00FE59C9" w:rsidRDefault="00B1579B">
      <w:pPr>
        <w:ind w:left="-30" w:hanging="30"/>
      </w:pPr>
      <w:r>
        <w:t xml:space="preserve">En lo que respecta a agregar y modificar las reuniones, la herramienta permite la gestión de la fecha de la reunión, hora de inicio y fin, el asunto a ser tratado en la reunión así como una descripción de la reunión la cual consiste en un campo opcional. Además las reuniones en la herramienta cuentan con un campo de estado, lo cual permite al usuario a gestionar las reuniones con un nivel de detalle más avanzado ya que de esta manera se puede determinar si una reunión aún no ha empezado, si está en progreso o si ha sido completada; por otro lado si el usuario desea realizar una gestión de reuniones más simple puede simplemente ignorar este campo y el mismo permanecerá con su valor por defecto el cual indica que la reunión ha sido registrada. </w:t>
      </w:r>
    </w:p>
    <w:p w14:paraId="22480B3D" w14:textId="77777777" w:rsidR="007A7293" w:rsidRDefault="006101E6" w:rsidP="005628E3">
      <w:pPr>
        <w:keepNext/>
        <w:ind w:left="-30" w:hanging="30"/>
        <w:jc w:val="center"/>
      </w:pPr>
      <w:r>
        <w:rPr>
          <w:noProof/>
          <w:lang w:val="en-US"/>
        </w:rPr>
        <w:lastRenderedPageBreak/>
        <w:drawing>
          <wp:inline distT="0" distB="0" distL="0" distR="0" wp14:anchorId="2F848082" wp14:editId="3CF6CB32">
            <wp:extent cx="5721985" cy="3159125"/>
            <wp:effectExtent l="25400" t="25400" r="18415" b="15875"/>
            <wp:docPr id="1" name="Picture 1" descr="../../../Desktop/Screen%20Shot%202017-10-06%20at%2022.3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06%20at%2022.34.4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1985" cy="3159125"/>
                    </a:xfrm>
                    <a:prstGeom prst="rect">
                      <a:avLst/>
                    </a:prstGeom>
                    <a:solidFill>
                      <a:schemeClr val="tx1">
                        <a:lumMod val="50000"/>
                        <a:lumOff val="50000"/>
                      </a:schemeClr>
                    </a:solidFill>
                    <a:ln>
                      <a:solidFill>
                        <a:schemeClr val="bg1">
                          <a:lumMod val="50000"/>
                        </a:schemeClr>
                      </a:solidFill>
                    </a:ln>
                  </pic:spPr>
                </pic:pic>
              </a:graphicData>
            </a:graphic>
          </wp:inline>
        </w:drawing>
      </w:r>
    </w:p>
    <w:p w14:paraId="08C638CD" w14:textId="4F36C88B" w:rsidR="006101E6"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8</w:t>
      </w:r>
      <w:r w:rsidRPr="007A7293">
        <w:rPr>
          <w:color w:val="000000" w:themeColor="text1"/>
          <w:sz w:val="16"/>
          <w:szCs w:val="16"/>
          <w14:textOutline w14:w="9525" w14:cap="rnd" w14:cmpd="sng" w14:algn="ctr">
            <w14:noFill/>
            <w14:prstDash w14:val="solid"/>
            <w14:bevel/>
          </w14:textOutline>
        </w:rPr>
        <w:t>: Calendario de reuniones</w:t>
      </w:r>
    </w:p>
    <w:p w14:paraId="057C2205" w14:textId="77777777" w:rsidR="00FE59C9" w:rsidRDefault="00B1579B">
      <w:pPr>
        <w:ind w:left="-30" w:hanging="30"/>
      </w:pPr>
      <w:r>
        <w:t>De manera análoga a las peticiones de tipo Hito y Tarea las reuniones pueden contar con etiquetas y prioridad, lo cual posibilita una mayor segmentación y posterior análisis de las reuniones en la sección de búsqueda avanzada de peticiones.</w:t>
      </w:r>
    </w:p>
    <w:p w14:paraId="0631DD1B" w14:textId="77777777" w:rsidR="00FE59C9" w:rsidRDefault="00B1579B">
      <w:pPr>
        <w:ind w:left="-30" w:hanging="30"/>
      </w:pPr>
      <w:r>
        <w:t>Para auxiliar en la gestión de las comunicaciones de las reuniones, la herramienta soporta comentarios en las reuniones y así también se pueden asignar seguidores los cuales serán automáticamente notificados por correo electrónico en el momento en que se realicen modificaciones en las reuniones o en el caso de que comentarios sean agregados a las mismas.</w:t>
      </w:r>
    </w:p>
    <w:p w14:paraId="41FC0CA1" w14:textId="49A8EF99" w:rsidR="00FE59C9" w:rsidRPr="00190186" w:rsidRDefault="00190186" w:rsidP="00190186">
      <w:pPr>
        <w:pStyle w:val="Heading3"/>
        <w:spacing w:before="200" w:after="200"/>
        <w:contextualSpacing w:val="0"/>
        <w:rPr>
          <w:sz w:val="28"/>
        </w:rPr>
      </w:pPr>
      <w:r w:rsidRPr="00190186">
        <w:rPr>
          <w:b/>
          <w:szCs w:val="22"/>
        </w:rPr>
        <w:t>4.3.5. GESTIÓN DE LAS COMUNICACIONES DEL PROYECTO</w:t>
      </w:r>
    </w:p>
    <w:p w14:paraId="7D7D62B0" w14:textId="77777777" w:rsidR="00FE59C9" w:rsidRDefault="00B1579B">
      <w:r>
        <w:t>Otro importante grupo de procesos dentro de lo que es la gestión de proyectos es el grupo de procesos de la Gestión de las Comunicaciones del Proyecto. Se puede tener una idea de la importancia de los procesos de la Gestión de las Comunicaciones del Proyecto, teniendo en cuenta, que como se menciona anteriormente, la mayor parte del tiempo de los directores de proyectos es dedicado a estos procesos.</w:t>
      </w:r>
    </w:p>
    <w:p w14:paraId="4E3FF0D9" w14:textId="77777777" w:rsidR="00FE59C9" w:rsidRDefault="00B1579B">
      <w:r>
        <w:t xml:space="preserve">En este sentido, la herramienta auxilia tanto en la Planificación de la Gestión de las Comunicaciones, al permitir al usuario crear tareas de la Gestión de las Comunicaciones, asignables a los miembros del equipo del proyecto, las cuales podrán ser estimadas y agregadas automáticamente al calendario auxiliando así en los procesos de planificación y </w:t>
      </w:r>
      <w:r>
        <w:lastRenderedPageBreak/>
        <w:t xml:space="preserve">gestión de recursos sobre las mismas; como en los procesos posteriores a la planificación, cuando ya se hayan definido los métodos y el marco dentro del cual se realizará dicha gestión. </w:t>
      </w:r>
    </w:p>
    <w:p w14:paraId="6C801C91" w14:textId="12BD3ED0" w:rsidR="00FE59C9" w:rsidRDefault="00B1579B">
      <w:r>
        <w:t>La herramienta cuenta con varias funcionalidades especialmente útiles para los procesos de la Gestión de las Comunicaciones:</w:t>
      </w:r>
    </w:p>
    <w:p w14:paraId="3E90FE2C" w14:textId="77777777" w:rsidR="007A7293" w:rsidRDefault="00B1579B" w:rsidP="005628E3">
      <w:pPr>
        <w:keepNext/>
        <w:jc w:val="center"/>
      </w:pPr>
      <w:r>
        <w:rPr>
          <w:noProof/>
          <w:lang w:val="en-US"/>
        </w:rPr>
        <w:drawing>
          <wp:inline distT="0" distB="0" distL="0" distR="0" wp14:anchorId="1E3136AC" wp14:editId="35FF2EAB">
            <wp:extent cx="5597525" cy="1530985"/>
            <wp:effectExtent l="25400" t="25400" r="15875" b="18415"/>
            <wp:docPr id="41" name="image65.png" descr="../../../Desktop/Screen%20Shot%202017-08-06%20at%207.28.18%20PM.png"/>
            <wp:cNvGraphicFramePr/>
            <a:graphic xmlns:a="http://schemas.openxmlformats.org/drawingml/2006/main">
              <a:graphicData uri="http://schemas.openxmlformats.org/drawingml/2006/picture">
                <pic:pic xmlns:pic="http://schemas.openxmlformats.org/drawingml/2006/picture">
                  <pic:nvPicPr>
                    <pic:cNvPr id="0" name="image65.png" descr="../../../Desktop/Screen%20Shot%202017-08-06%20at%207.28.18%20PM.png"/>
                    <pic:cNvPicPr preferRelativeResize="0"/>
                  </pic:nvPicPr>
                  <pic:blipFill>
                    <a:blip r:embed="rId23"/>
                    <a:srcRect/>
                    <a:stretch>
                      <a:fillRect/>
                    </a:stretch>
                  </pic:blipFill>
                  <pic:spPr>
                    <a:xfrm>
                      <a:off x="0" y="0"/>
                      <a:ext cx="5597525" cy="1530985"/>
                    </a:xfrm>
                    <a:prstGeom prst="rect">
                      <a:avLst/>
                    </a:prstGeom>
                    <a:solidFill>
                      <a:schemeClr val="tx1">
                        <a:lumMod val="50000"/>
                        <a:lumOff val="50000"/>
                      </a:schemeClr>
                    </a:solidFill>
                    <a:ln>
                      <a:solidFill>
                        <a:schemeClr val="bg1">
                          <a:lumMod val="50000"/>
                        </a:schemeClr>
                      </a:solidFill>
                    </a:ln>
                  </pic:spPr>
                </pic:pic>
              </a:graphicData>
            </a:graphic>
          </wp:inline>
        </w:drawing>
      </w:r>
    </w:p>
    <w:p w14:paraId="4418009C" w14:textId="545BB5D1" w:rsidR="00FE59C9" w:rsidRDefault="007A7293" w:rsidP="005628E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9</w:t>
      </w:r>
      <w:r w:rsidRPr="007A7293">
        <w:rPr>
          <w:color w:val="000000" w:themeColor="text1"/>
          <w:sz w:val="16"/>
          <w:szCs w:val="16"/>
          <w14:textOutline w14:w="9525" w14:cap="rnd" w14:cmpd="sng" w14:algn="ctr">
            <w14:noFill/>
            <w14:prstDash w14:val="solid"/>
            <w14:bevel/>
          </w14:textOutline>
        </w:rPr>
        <w:t>: Agregar ficheros</w:t>
      </w:r>
    </w:p>
    <w:p w14:paraId="67DC472C" w14:textId="77777777" w:rsidR="00FE59C9" w:rsidRDefault="00B1579B">
      <w:r>
        <w:t xml:space="preserve">Por un lado la sección de </w:t>
      </w:r>
      <w:r>
        <w:rPr>
          <w:i/>
        </w:rPr>
        <w:t>Archivos</w:t>
      </w:r>
      <w:r>
        <w:t xml:space="preserve"> como donde se pueden adjuntar ficheros relacionados a gestión del proyecto.</w:t>
      </w:r>
    </w:p>
    <w:p w14:paraId="08A34F69" w14:textId="77777777" w:rsidR="00FE59C9" w:rsidRDefault="00B1579B">
      <w:r>
        <w:t xml:space="preserve">Y también la sección de </w:t>
      </w:r>
      <w:r>
        <w:rPr>
          <w:i/>
        </w:rPr>
        <w:t>Documentos</w:t>
      </w:r>
      <w:r>
        <w:t xml:space="preserve"> donde se pueden crear documentos de texto (con soporte a formateado de texto) directamente utilizando la herramienta.</w:t>
      </w:r>
    </w:p>
    <w:p w14:paraId="32746827" w14:textId="77777777" w:rsidR="007A7293" w:rsidRDefault="00B1579B" w:rsidP="005628E3">
      <w:pPr>
        <w:keepNext/>
        <w:jc w:val="center"/>
      </w:pPr>
      <w:r>
        <w:rPr>
          <w:noProof/>
          <w:lang w:val="en-US"/>
        </w:rPr>
        <w:drawing>
          <wp:inline distT="0" distB="0" distL="0" distR="0" wp14:anchorId="01E24733" wp14:editId="65621194">
            <wp:extent cx="5608808" cy="3628967"/>
            <wp:effectExtent l="25400" t="25400" r="30480" b="29210"/>
            <wp:docPr id="42" name="image66.png" descr="../../../Desktop/Screen%20Shot%202017-08-06%20at%207.27.43%20PM.png"/>
            <wp:cNvGraphicFramePr/>
            <a:graphic xmlns:a="http://schemas.openxmlformats.org/drawingml/2006/main">
              <a:graphicData uri="http://schemas.openxmlformats.org/drawingml/2006/picture">
                <pic:pic xmlns:pic="http://schemas.openxmlformats.org/drawingml/2006/picture">
                  <pic:nvPicPr>
                    <pic:cNvPr id="0" name="image66.png" descr="../../../Desktop/Screen%20Shot%202017-08-06%20at%207.27.43%20PM.png"/>
                    <pic:cNvPicPr preferRelativeResize="0"/>
                  </pic:nvPicPr>
                  <pic:blipFill>
                    <a:blip r:embed="rId24"/>
                    <a:srcRect l="617"/>
                    <a:stretch>
                      <a:fillRect/>
                    </a:stretch>
                  </pic:blipFill>
                  <pic:spPr>
                    <a:xfrm>
                      <a:off x="0" y="0"/>
                      <a:ext cx="5637118" cy="3647284"/>
                    </a:xfrm>
                    <a:prstGeom prst="rect">
                      <a:avLst/>
                    </a:prstGeom>
                    <a:solidFill>
                      <a:schemeClr val="tx1">
                        <a:lumMod val="50000"/>
                        <a:lumOff val="50000"/>
                      </a:schemeClr>
                    </a:solidFill>
                    <a:ln>
                      <a:solidFill>
                        <a:schemeClr val="bg1">
                          <a:lumMod val="50000"/>
                        </a:schemeClr>
                      </a:solidFill>
                    </a:ln>
                  </pic:spPr>
                </pic:pic>
              </a:graphicData>
            </a:graphic>
          </wp:inline>
        </w:drawing>
      </w:r>
    </w:p>
    <w:p w14:paraId="768AAA6C" w14:textId="032E98E8"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10</w:t>
      </w:r>
      <w:r w:rsidRPr="005628E3">
        <w:rPr>
          <w:color w:val="000000" w:themeColor="text1"/>
          <w:sz w:val="16"/>
          <w:szCs w:val="16"/>
          <w14:textOutline w14:w="9525" w14:cap="rnd" w14:cmpd="sng" w14:algn="ctr">
            <w14:noFill/>
            <w14:prstDash w14:val="solid"/>
            <w14:bevel/>
          </w14:textOutline>
        </w:rPr>
        <w:t>: Gestión de documentos</w:t>
      </w:r>
    </w:p>
    <w:p w14:paraId="40B8F615" w14:textId="77777777" w:rsidR="00FE59C9" w:rsidRDefault="00B1579B">
      <w:r>
        <w:lastRenderedPageBreak/>
        <w:t>La herramienta cuenta también con otras funcionalidades que ayudan a reducir la fricción de los procesos relacionados a la Gestión de las Comunicaciones, principalmente en lo que respecta a la comunicación entre los miembros del equipo. Algunas de estas funcionalidades son:</w:t>
      </w:r>
    </w:p>
    <w:p w14:paraId="12C55F6B" w14:textId="77777777" w:rsidR="00FE59C9" w:rsidRDefault="00B1579B">
      <w:pPr>
        <w:numPr>
          <w:ilvl w:val="0"/>
          <w:numId w:val="44"/>
        </w:numPr>
        <w:jc w:val="left"/>
      </w:pPr>
      <w:r>
        <w:t>Mensajes instantáneos integrados en la herramienta: Esto permite una comunicación en tiempo real entre los miembros del equipo del proyecto.</w:t>
      </w:r>
    </w:p>
    <w:p w14:paraId="3C91033E" w14:textId="77777777" w:rsidR="007A7293" w:rsidRDefault="00B1579B" w:rsidP="005628E3">
      <w:pPr>
        <w:keepNext/>
        <w:ind w:left="720"/>
        <w:jc w:val="center"/>
      </w:pPr>
      <w:r>
        <w:rPr>
          <w:noProof/>
          <w:lang w:val="en-US"/>
        </w:rPr>
        <w:drawing>
          <wp:inline distT="0" distB="0" distL="0" distR="0" wp14:anchorId="766DC7DD" wp14:editId="2CA3E1CE">
            <wp:extent cx="3423214" cy="2270736"/>
            <wp:effectExtent l="25400" t="25400" r="31750" b="15875"/>
            <wp:docPr id="43" name="image67.png" descr="../../../Desktop/Screen%20Shot%202017-08-06%20at%208.36.43%20PM.png"/>
            <wp:cNvGraphicFramePr/>
            <a:graphic xmlns:a="http://schemas.openxmlformats.org/drawingml/2006/main">
              <a:graphicData uri="http://schemas.openxmlformats.org/drawingml/2006/picture">
                <pic:pic xmlns:pic="http://schemas.openxmlformats.org/drawingml/2006/picture">
                  <pic:nvPicPr>
                    <pic:cNvPr id="0" name="image67.png" descr="../../../Desktop/Screen%20Shot%202017-08-06%20at%208.36.43%20PM.png"/>
                    <pic:cNvPicPr preferRelativeResize="0"/>
                  </pic:nvPicPr>
                  <pic:blipFill>
                    <a:blip r:embed="rId25"/>
                    <a:srcRect l="8031" t="11872"/>
                    <a:stretch>
                      <a:fillRect/>
                    </a:stretch>
                  </pic:blipFill>
                  <pic:spPr>
                    <a:xfrm>
                      <a:off x="0" y="0"/>
                      <a:ext cx="3423214" cy="2270736"/>
                    </a:xfrm>
                    <a:prstGeom prst="rect">
                      <a:avLst/>
                    </a:prstGeom>
                    <a:solidFill>
                      <a:schemeClr val="tx1">
                        <a:lumMod val="50000"/>
                        <a:lumOff val="50000"/>
                      </a:schemeClr>
                    </a:solidFill>
                    <a:ln>
                      <a:solidFill>
                        <a:schemeClr val="bg1">
                          <a:lumMod val="50000"/>
                        </a:schemeClr>
                      </a:solidFill>
                    </a:ln>
                  </pic:spPr>
                </pic:pic>
              </a:graphicData>
            </a:graphic>
          </wp:inline>
        </w:drawing>
      </w:r>
    </w:p>
    <w:p w14:paraId="38EA52E7" w14:textId="54BFD893"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11</w:t>
      </w:r>
      <w:r w:rsidRPr="005628E3">
        <w:rPr>
          <w:color w:val="000000" w:themeColor="text1"/>
          <w:sz w:val="16"/>
          <w:szCs w:val="16"/>
          <w14:textOutline w14:w="9525" w14:cap="rnd" w14:cmpd="sng" w14:algn="ctr">
            <w14:noFill/>
            <w14:prstDash w14:val="solid"/>
            <w14:bevel/>
          </w14:textOutline>
        </w:rPr>
        <w:t>: Mensaje instantáneo</w:t>
      </w:r>
    </w:p>
    <w:p w14:paraId="107B4941" w14:textId="77777777" w:rsidR="00FE59C9" w:rsidRDefault="00FE59C9">
      <w:pPr>
        <w:ind w:left="720"/>
        <w:jc w:val="left"/>
      </w:pPr>
    </w:p>
    <w:p w14:paraId="64B5F437" w14:textId="77777777" w:rsidR="00FE59C9" w:rsidRDefault="00B1579B">
      <w:pPr>
        <w:numPr>
          <w:ilvl w:val="0"/>
          <w:numId w:val="44"/>
        </w:numPr>
      </w:pPr>
      <w:r>
        <w:t xml:space="preserve">Foros: La funcionalidad de </w:t>
      </w:r>
      <w:r>
        <w:rPr>
          <w:i/>
        </w:rPr>
        <w:t>Foros</w:t>
      </w:r>
      <w:r>
        <w:t xml:space="preserve"> sirve para registrar debates sobre temas específicos, lo cual permite contar con un historial sobre 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35BA992C" w14:textId="77777777" w:rsidR="007A7293" w:rsidRDefault="00B1579B" w:rsidP="005628E3">
      <w:pPr>
        <w:keepNext/>
        <w:jc w:val="center"/>
      </w:pPr>
      <w:r>
        <w:rPr>
          <w:noProof/>
          <w:lang w:val="en-US"/>
        </w:rPr>
        <w:drawing>
          <wp:inline distT="0" distB="0" distL="0" distR="0" wp14:anchorId="55AA03FC" wp14:editId="5F7DBFB9">
            <wp:extent cx="5978759" cy="1426095"/>
            <wp:effectExtent l="25400" t="25400" r="15875" b="22225"/>
            <wp:docPr id="44" name="image68.png" descr="../../../Desktop/Screen%20Shot%202017-08-06%20at%208.42.51%20PM.png"/>
            <wp:cNvGraphicFramePr/>
            <a:graphic xmlns:a="http://schemas.openxmlformats.org/drawingml/2006/main">
              <a:graphicData uri="http://schemas.openxmlformats.org/drawingml/2006/picture">
                <pic:pic xmlns:pic="http://schemas.openxmlformats.org/drawingml/2006/picture">
                  <pic:nvPicPr>
                    <pic:cNvPr id="0" name="image68.png" descr="../../../Desktop/Screen%20Shot%202017-08-06%20at%208.42.51%20PM.png"/>
                    <pic:cNvPicPr preferRelativeResize="0"/>
                  </pic:nvPicPr>
                  <pic:blipFill>
                    <a:blip r:embed="rId26"/>
                    <a:srcRect/>
                    <a:stretch>
                      <a:fillRect/>
                    </a:stretch>
                  </pic:blipFill>
                  <pic:spPr>
                    <a:xfrm>
                      <a:off x="0" y="0"/>
                      <a:ext cx="6033054" cy="1439046"/>
                    </a:xfrm>
                    <a:prstGeom prst="rect">
                      <a:avLst/>
                    </a:prstGeom>
                    <a:solidFill>
                      <a:schemeClr val="tx1">
                        <a:lumMod val="50000"/>
                        <a:lumOff val="50000"/>
                      </a:schemeClr>
                    </a:solidFill>
                    <a:ln>
                      <a:solidFill>
                        <a:schemeClr val="bg1">
                          <a:lumMod val="50000"/>
                        </a:schemeClr>
                      </a:solidFill>
                    </a:ln>
                  </pic:spPr>
                </pic:pic>
              </a:graphicData>
            </a:graphic>
          </wp:inline>
        </w:drawing>
      </w:r>
    </w:p>
    <w:p w14:paraId="3366C543" w14:textId="77ED4074"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12</w:t>
      </w:r>
      <w:r w:rsidRPr="005628E3">
        <w:rPr>
          <w:color w:val="000000" w:themeColor="text1"/>
          <w:sz w:val="16"/>
          <w:szCs w:val="16"/>
          <w14:textOutline w14:w="9525" w14:cap="rnd" w14:cmpd="sng" w14:algn="ctr">
            <w14:noFill/>
            <w14:prstDash w14:val="solid"/>
            <w14:bevel/>
          </w14:textOutline>
        </w:rPr>
        <w:t>: Foros</w:t>
      </w:r>
    </w:p>
    <w:p w14:paraId="08AA68AB" w14:textId="77777777" w:rsidR="00FE59C9" w:rsidRDefault="00B1579B">
      <w:pPr>
        <w:numPr>
          <w:ilvl w:val="0"/>
          <w:numId w:val="44"/>
        </w:numPr>
      </w:pPr>
      <w:r>
        <w:t xml:space="preserve">Wiki: la funcionalidad de Wiki, es también mencionada como ‘documentación integrada’ dado a que tiene como finalidad permitir que los usuarios construyan una </w:t>
      </w:r>
      <w:r>
        <w:lastRenderedPageBreak/>
        <w:t>documentación, con páginas, enlaces, índices, etc., dentro de la herramienta. De esta manera el usuario puede tanto documentar los procesos, guías, normas, reglamentos, etc.; acceder y hacer referencia a los mismos.</w:t>
      </w:r>
    </w:p>
    <w:p w14:paraId="10B8367A" w14:textId="77777777" w:rsidR="007A7293" w:rsidRDefault="00B1579B" w:rsidP="005628E3">
      <w:pPr>
        <w:keepNext/>
        <w:jc w:val="center"/>
      </w:pPr>
      <w:r>
        <w:rPr>
          <w:noProof/>
          <w:lang w:val="en-US"/>
        </w:rPr>
        <w:drawing>
          <wp:inline distT="0" distB="0" distL="0" distR="0" wp14:anchorId="051DF905" wp14:editId="59D2F77B">
            <wp:extent cx="5583151" cy="1385570"/>
            <wp:effectExtent l="25400" t="25400" r="30480" b="36830"/>
            <wp:docPr id="45" name="image69.png" descr="../../../Desktop/Screen%20Shot%202017-08-06%20at%209.03.36%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17-08-06%20at%209.03.36%20PM.png"/>
                    <pic:cNvPicPr preferRelativeResize="0"/>
                  </pic:nvPicPr>
                  <pic:blipFill>
                    <a:blip r:embed="rId27"/>
                    <a:srcRect l="494"/>
                    <a:stretch>
                      <a:fillRect/>
                    </a:stretch>
                  </pic:blipFill>
                  <pic:spPr>
                    <a:xfrm>
                      <a:off x="0" y="0"/>
                      <a:ext cx="5583151" cy="1385570"/>
                    </a:xfrm>
                    <a:prstGeom prst="rect">
                      <a:avLst/>
                    </a:prstGeom>
                    <a:solidFill>
                      <a:schemeClr val="tx1">
                        <a:lumMod val="50000"/>
                        <a:lumOff val="50000"/>
                      </a:schemeClr>
                    </a:solidFill>
                    <a:ln>
                      <a:solidFill>
                        <a:schemeClr val="bg1">
                          <a:lumMod val="50000"/>
                        </a:schemeClr>
                      </a:solidFill>
                    </a:ln>
                  </pic:spPr>
                </pic:pic>
              </a:graphicData>
            </a:graphic>
          </wp:inline>
        </w:drawing>
      </w:r>
    </w:p>
    <w:p w14:paraId="0C7E2CFC" w14:textId="074871F7"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13</w:t>
      </w:r>
      <w:r w:rsidRPr="005628E3">
        <w:rPr>
          <w:color w:val="000000" w:themeColor="text1"/>
          <w:sz w:val="16"/>
          <w:szCs w:val="16"/>
          <w14:textOutline w14:w="9525" w14:cap="rnd" w14:cmpd="sng" w14:algn="ctr">
            <w14:noFill/>
            <w14:prstDash w14:val="solid"/>
            <w14:bevel/>
          </w14:textOutline>
        </w:rPr>
        <w:t>: Wiki</w:t>
      </w:r>
    </w:p>
    <w:p w14:paraId="3E94DE14" w14:textId="77777777" w:rsidR="007A7293" w:rsidRDefault="00B1579B" w:rsidP="005628E3">
      <w:pPr>
        <w:keepNext/>
        <w:jc w:val="center"/>
      </w:pPr>
      <w:r>
        <w:rPr>
          <w:i/>
          <w:noProof/>
          <w:lang w:val="en-US"/>
        </w:rPr>
        <w:drawing>
          <wp:inline distT="0" distB="0" distL="0" distR="0" wp14:anchorId="57ACF679" wp14:editId="1239047F">
            <wp:extent cx="5597525" cy="4128770"/>
            <wp:effectExtent l="25400" t="25400" r="15875" b="36830"/>
            <wp:docPr id="16" name="image23.png" descr="../../../Desktop/Screen%20Shot%202017-08-06%20at%209.01.29%20PM.png"/>
            <wp:cNvGraphicFramePr/>
            <a:graphic xmlns:a="http://schemas.openxmlformats.org/drawingml/2006/main">
              <a:graphicData uri="http://schemas.openxmlformats.org/drawingml/2006/picture">
                <pic:pic xmlns:pic="http://schemas.openxmlformats.org/drawingml/2006/picture">
                  <pic:nvPicPr>
                    <pic:cNvPr id="0" name="image23.png" descr="../../../Desktop/Screen%20Shot%202017-08-06%20at%209.01.29%20PM.png"/>
                    <pic:cNvPicPr preferRelativeResize="0"/>
                  </pic:nvPicPr>
                  <pic:blipFill>
                    <a:blip r:embed="rId28"/>
                    <a:srcRect/>
                    <a:stretch>
                      <a:fillRect/>
                    </a:stretch>
                  </pic:blipFill>
                  <pic:spPr>
                    <a:xfrm>
                      <a:off x="0" y="0"/>
                      <a:ext cx="5597525" cy="4128770"/>
                    </a:xfrm>
                    <a:prstGeom prst="rect">
                      <a:avLst/>
                    </a:prstGeom>
                    <a:solidFill>
                      <a:schemeClr val="tx1">
                        <a:lumMod val="50000"/>
                        <a:lumOff val="50000"/>
                      </a:schemeClr>
                    </a:solidFill>
                    <a:ln>
                      <a:solidFill>
                        <a:schemeClr val="bg1">
                          <a:lumMod val="50000"/>
                        </a:schemeClr>
                      </a:solidFill>
                    </a:ln>
                  </pic:spPr>
                </pic:pic>
              </a:graphicData>
            </a:graphic>
          </wp:inline>
        </w:drawing>
      </w:r>
    </w:p>
    <w:p w14:paraId="5F907040" w14:textId="5D93AE55"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14</w:t>
      </w:r>
      <w:r w:rsidRPr="005628E3">
        <w:rPr>
          <w:color w:val="000000" w:themeColor="text1"/>
          <w:sz w:val="16"/>
          <w:szCs w:val="16"/>
          <w14:textOutline w14:w="9525" w14:cap="rnd" w14:cmpd="sng" w14:algn="ctr">
            <w14:noFill/>
            <w14:prstDash w14:val="solid"/>
            <w14:bevel/>
          </w14:textOutline>
        </w:rPr>
        <w:t>: Formulario de wiki</w:t>
      </w:r>
    </w:p>
    <w:p w14:paraId="0276FCA2" w14:textId="73153785" w:rsidR="00FE59C9" w:rsidRDefault="00B1579B" w:rsidP="0057719E">
      <w:pPr>
        <w:pStyle w:val="Heading3"/>
        <w:numPr>
          <w:ilvl w:val="0"/>
          <w:numId w:val="66"/>
        </w:numPr>
        <w:spacing w:before="200" w:after="200"/>
        <w:contextualSpacing w:val="0"/>
      </w:pPr>
      <w:bookmarkStart w:id="53" w:name="_Toc494055589"/>
      <w:bookmarkStart w:id="54" w:name="_Toc495244634"/>
      <w:r>
        <w:rPr>
          <w:b/>
          <w:sz w:val="22"/>
          <w:szCs w:val="22"/>
        </w:rPr>
        <w:lastRenderedPageBreak/>
        <w:t>Medición del Desempeño</w:t>
      </w:r>
      <w:r w:rsidR="0057719E">
        <w:rPr>
          <w:b/>
          <w:sz w:val="22"/>
          <w:szCs w:val="22"/>
        </w:rPr>
        <w:t xml:space="preserve">: </w:t>
      </w:r>
      <w:r>
        <w:t>También dentro de los procesos de Gestión de las Comunicaciones del Proyecto se encuentran los procesos de Informar el Desempeño. La herramienta automatiza gran parte de las actividades que componen los procesos de Informar el Desempeño, ya que cons</w:t>
      </w:r>
      <w:r w:rsidR="00DE3327">
        <w:t>tantemente recopila datos de</w:t>
      </w:r>
      <w:r>
        <w:t>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bookmarkEnd w:id="53"/>
      <w:bookmarkEnd w:id="54"/>
    </w:p>
    <w:p w14:paraId="5131689B" w14:textId="77777777" w:rsidR="0057719E" w:rsidRPr="0057719E" w:rsidRDefault="0057719E" w:rsidP="0057719E"/>
    <w:p w14:paraId="29C69337" w14:textId="725878BB" w:rsidR="00FE59C9" w:rsidRPr="0057719E" w:rsidRDefault="0057719E" w:rsidP="0057719E">
      <w:pPr>
        <w:pStyle w:val="Heading1"/>
        <w:spacing w:before="200" w:after="200"/>
        <w:ind w:left="0" w:firstLine="0"/>
        <w:contextualSpacing w:val="0"/>
        <w:jc w:val="both"/>
        <w:rPr>
          <w:sz w:val="28"/>
          <w:szCs w:val="22"/>
        </w:rPr>
      </w:pPr>
      <w:r w:rsidRPr="0057719E">
        <w:rPr>
          <w:sz w:val="28"/>
          <w:szCs w:val="22"/>
        </w:rPr>
        <w:t>4.4. RECOPILACIÓN DE DATOS PARA EVM</w:t>
      </w:r>
    </w:p>
    <w:p w14:paraId="420A7FF2" w14:textId="3CBFA4A1" w:rsidR="00FE59C9" w:rsidRPr="0057719E" w:rsidRDefault="0057719E" w:rsidP="0057719E">
      <w:pPr>
        <w:pStyle w:val="Heading2"/>
        <w:spacing w:before="200" w:after="200"/>
        <w:contextualSpacing w:val="0"/>
        <w:rPr>
          <w:b w:val="0"/>
          <w:sz w:val="24"/>
          <w:szCs w:val="22"/>
        </w:rPr>
      </w:pPr>
      <w:r w:rsidRPr="0057719E">
        <w:rPr>
          <w:b w:val="0"/>
          <w:sz w:val="24"/>
          <w:szCs w:val="22"/>
        </w:rPr>
        <w:t>4.4.1. GESTIÓN DE ACTIVIDADES</w:t>
      </w:r>
    </w:p>
    <w:p w14:paraId="27DB4507" w14:textId="77777777" w:rsidR="00FE59C9" w:rsidRDefault="00B1579B">
      <w:r>
        <w:t>Como se describe anteriormente el flujo de utilización de la herramienta está estrechamente relacionado al rol del usuario. Por ejemplo, en el caso de que el usuario tenga el rol Realizador, es decir, el rol que por lo general permite al usuario modificar el estado de una petición que le ha sido asignada, pero no así realizar modificaciones más críticas como eliminar o modificar peticiones que no le hayan sido asignadas ni modificar o eliminar proyectos. Sin embargo este usuario puede actualizar sucesivamente el estado de completitud de la petición. Estas modificaciones, o más bien actualizaciones del estado de cada petición  individualmente generan una gran cantidad de datos que pueden ser interpretados de forma global para determinar el estado del proyecto mismo y al ser procesados generar valores que a su vez son utilizados para realizar los cálculos de EVM. A continuación se explica cómo se procesan y almacenan estos datos.</w:t>
      </w:r>
    </w:p>
    <w:p w14:paraId="21F3D66A" w14:textId="2C1DCA73" w:rsidR="00FE59C9" w:rsidRPr="0057719E" w:rsidRDefault="0057719E">
      <w:pPr>
        <w:pStyle w:val="Heading3"/>
        <w:spacing w:before="200" w:after="200"/>
        <w:contextualSpacing w:val="0"/>
        <w:rPr>
          <w:szCs w:val="22"/>
        </w:rPr>
      </w:pPr>
      <w:r w:rsidRPr="0057719E">
        <w:rPr>
          <w:b/>
          <w:szCs w:val="22"/>
        </w:rPr>
        <w:t>4.4.1.1. Valor Planificado</w:t>
      </w:r>
    </w:p>
    <w:p w14:paraId="2275752E" w14:textId="77777777" w:rsidR="00FE59C9" w:rsidRDefault="00B1579B">
      <w:r>
        <w:t xml:space="preserve">Durante la etapa de planificación el director del proyecto debe poner especial atención sobre la Estructura de Desglose de Trabajo, la cual puede ser descrita de diferentes maneras dependiendo del nivel de granularidad aplicado en la elaboración de la misma. En este sentido la herramienta dispone de dos elementos que se relacionan directamente con la EDT: las </w:t>
      </w:r>
      <w:r>
        <w:lastRenderedPageBreak/>
        <w:t xml:space="preserve">peticiones que representan tanto el elemento de nivel más detallado de la EDT como los hitos que por lo general representan elementos más abstractos. </w:t>
      </w:r>
    </w:p>
    <w:p w14:paraId="0F1D22EE" w14:textId="7253CCD5" w:rsidR="00FE59C9" w:rsidRPr="005074FA" w:rsidRDefault="005074FA">
      <w:pPr>
        <w:rPr>
          <w:sz w:val="24"/>
        </w:rPr>
      </w:pPr>
      <w:r w:rsidRPr="005074FA">
        <w:rPr>
          <w:b/>
          <w:sz w:val="24"/>
        </w:rPr>
        <w:t xml:space="preserve">4.4.1.2. </w:t>
      </w:r>
      <w:r w:rsidR="00B1579B" w:rsidRPr="005074FA">
        <w:rPr>
          <w:b/>
          <w:sz w:val="24"/>
        </w:rPr>
        <w:t>Configuración de unidad de medida para el valor ganado</w:t>
      </w:r>
    </w:p>
    <w:p w14:paraId="6BD1C74B" w14:textId="77777777" w:rsidR="00FE59C9" w:rsidRDefault="00B1579B">
      <w:r>
        <w:t xml:space="preserve">Las tareas cuentan con un campo que representa al valor planificado (PV) de las mismas, este campo puede ser configurado para adoptar cualquier unidad de medida necesaria. Las posibles opciones para este campo son configuradas a nivel de proyecto y son: Costo (en dicho caso es necesario seleccionar una moneda), Puntos, Tiempo y Unidad de medida personalizada. Las mismas explicadas con mayor detalle en el capítulo de </w:t>
      </w:r>
      <w:r>
        <w:rPr>
          <w:b/>
        </w:rPr>
        <w:t>Flujo de trabajo de la herramienta</w:t>
      </w:r>
      <w:r>
        <w:t xml:space="preserve"> del presente documento.</w:t>
      </w:r>
    </w:p>
    <w:p w14:paraId="0CBCF3FA" w14:textId="39B9BCDF" w:rsidR="00FE59C9" w:rsidRPr="00F25D13" w:rsidRDefault="00F25D13" w:rsidP="00F25D13">
      <w:pPr>
        <w:rPr>
          <w:b/>
        </w:rPr>
      </w:pPr>
      <w:r>
        <w:rPr>
          <w:b/>
        </w:rPr>
        <w:t xml:space="preserve">4.4.1.3. </w:t>
      </w:r>
      <w:r w:rsidR="00B1579B">
        <w:rPr>
          <w:b/>
        </w:rPr>
        <w:t>Requisitos de una petición para la gestión del valor ganado</w:t>
      </w:r>
    </w:p>
    <w:p w14:paraId="47E86CBA" w14:textId="77777777" w:rsidR="00FE59C9" w:rsidRDefault="00B1579B" w:rsidP="00F25D13">
      <w:r>
        <w:t>Para el cálculo de la gestión del valor ganado se tiene en cuenta por lo tanto el campo previamente configurado que representa al PV de la tarea. Sin embargo la tarea debe cumplir algunos requisitos para que la misma sea válida para el cálculo del valor ganado:</w:t>
      </w:r>
    </w:p>
    <w:p w14:paraId="3A9FEA2C" w14:textId="77777777" w:rsidR="00FE59C9" w:rsidRDefault="00B1579B">
      <w:pPr>
        <w:numPr>
          <w:ilvl w:val="0"/>
          <w:numId w:val="47"/>
        </w:numPr>
      </w:pPr>
      <w:r>
        <w:t xml:space="preserve">Estado: Por lo general la tarea puede tener cualquier estado para considerarse válida a excepción del estado </w:t>
      </w:r>
      <w:r>
        <w:rPr>
          <w:i/>
        </w:rPr>
        <w:t>Rechazada</w:t>
      </w:r>
      <w:r>
        <w:t xml:space="preserve">. Incluso el estado </w:t>
      </w:r>
      <w:r>
        <w:rPr>
          <w:i/>
        </w:rPr>
        <w:t>Registrada</w:t>
      </w:r>
      <w:r>
        <w:t xml:space="preserve"> es un estado válido, si bien una tarea registrada probablemente aún no cuente con registros de su AC y EV, ésta si puede contar con un PV, lo cual la hace válida para el cálculo del valor ganado en el caso de que la fecha estimada de inicio de la tarea sea menor o igual a una fecha específica ya que en ese fecha ya se esperaba que un porcentaje del Valor Planificado haya sido realizado.</w:t>
      </w:r>
    </w:p>
    <w:p w14:paraId="23E76238" w14:textId="77777777" w:rsidR="00FE59C9" w:rsidRDefault="00B1579B">
      <w:pPr>
        <w:numPr>
          <w:ilvl w:val="0"/>
          <w:numId w:val="47"/>
        </w:numPr>
      </w:pPr>
      <w:r>
        <w:t xml:space="preserve">Fechas estimadas: Como se menciona en la sección del </w:t>
      </w:r>
      <w:r>
        <w:rPr>
          <w:i/>
        </w:rPr>
        <w:t>Flujo de Trabajo la herramienta</w:t>
      </w:r>
      <w:r>
        <w:t xml:space="preserve"> las fechas estimadas son necesarias para hacer una transición de estados de una tarea de </w:t>
      </w:r>
      <w:r>
        <w:rPr>
          <w:i/>
        </w:rPr>
        <w:t>Registrada</w:t>
      </w:r>
      <w:r>
        <w:t xml:space="preserve"> a </w:t>
      </w:r>
      <w:r>
        <w:rPr>
          <w:i/>
        </w:rPr>
        <w:t>En progreso</w:t>
      </w:r>
      <w:r>
        <w:t xml:space="preserve">. Y así también estas fechas son necesarias para que la tarea sea válida para el cálculo del valor ganado ya que las mismas determinan en qué periodo se ubica la tarea. Además como la gestión del valor ganado se realiza en relación a una fecha específica, ésta es utilizada como referencia en comparación a las fechas estimadas. Esto se puede ejemplificar mejor de la siguiente manera, en el caso de que se quiera realizar los cálculos del valor ganado en la fecha de hoy, si una tarea tiene como fecha estimada de fin igual a ayer eso quiere decir que se espera que la misma ya haya sido culminada por lo tanto se espera que su EV sea igual a su PV. En contraste a esto si tenemos otra tarea que no se ha empezado a realizar y la misma tiene fecha de inicio estimado para dentro de </w:t>
      </w:r>
      <w:r>
        <w:lastRenderedPageBreak/>
        <w:t>dos días y fecha de fin estimado para dentro de cuatro días, esta tarea sería irrelevante para realizar los cálculos del valor ganado relativos a la fecha de hoy.</w:t>
      </w:r>
    </w:p>
    <w:p w14:paraId="7EAFB5B6" w14:textId="77777777" w:rsidR="00FE59C9" w:rsidRDefault="00B1579B">
      <w:pPr>
        <w:numPr>
          <w:ilvl w:val="0"/>
          <w:numId w:val="47"/>
        </w:numPr>
      </w:pPr>
      <w:r>
        <w:t>Asignado: Este campo se refiere a un miembro del equipo del proyecto encargado a realizar la tarea. Si bien para el cálculo del valor ganado no se requiere ninguna información sobre la persona que ejecuta una tarea o un proyecto, se incluye este campo como obligatorio para mantener cierto nivel de consistencia.</w:t>
      </w:r>
    </w:p>
    <w:p w14:paraId="35DB103D" w14:textId="77777777" w:rsidR="00FE59C9" w:rsidRDefault="00B1579B">
      <w:pPr>
        <w:numPr>
          <w:ilvl w:val="0"/>
          <w:numId w:val="47"/>
        </w:numPr>
      </w:pPr>
      <w: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300AB739" w14:textId="114CF604" w:rsidR="00FE59C9" w:rsidRPr="007058B6" w:rsidRDefault="007058B6">
      <w:pPr>
        <w:rPr>
          <w:sz w:val="24"/>
        </w:rPr>
      </w:pPr>
      <w:r w:rsidRPr="007058B6">
        <w:rPr>
          <w:b/>
          <w:sz w:val="24"/>
        </w:rPr>
        <w:t xml:space="preserve">4.4.1.4. </w:t>
      </w:r>
      <w:r w:rsidR="00B1579B" w:rsidRPr="007058B6">
        <w:rPr>
          <w:b/>
          <w:sz w:val="24"/>
        </w:rPr>
        <w:t>Valor Planificado parcial de una petición</w:t>
      </w:r>
    </w:p>
    <w:p w14:paraId="2623CEFD" w14:textId="77777777" w:rsidR="00FE59C9" w:rsidRDefault="00B1579B">
      <w:r>
        <w:t xml:space="preserve">Si se cumplen los mencionados requisitos ya se puede determinar el PV total de una tarea, no obstante para los cálculos del valor ganado se requiere determinar el PV parcial de una tarea hasta una fecha determinada. Para eso se utilizan las fechas estimadas para de esta manera tener un rango que determinan entre cuantos días se dividirá el PV total asignado por el usuario. En síntesis se supone que el porcentaje de completitud de la tarea se incrementa desde la fecha estimada de inicio, de manera que cuando llegue la fecha estimada de fin ese porcentaje sea 100%. Es importante destacar que la herramienta se encarga de realizar automáticamente esta distribución del valor planificado entre los días planificados para la petición, por lo que el usuario solo necesita ingresar informaciones básicas con las que se cuenta durante el proceso de planificación: valor planificado y fechas estimadas de inicio y fin. </w:t>
      </w:r>
    </w:p>
    <w:p w14:paraId="46C88C1D" w14:textId="5086C0A8" w:rsidR="00FE59C9" w:rsidRPr="007058B6" w:rsidRDefault="007058B6">
      <w:pPr>
        <w:rPr>
          <w:sz w:val="24"/>
        </w:rPr>
      </w:pPr>
      <w:r w:rsidRPr="007058B6">
        <w:rPr>
          <w:b/>
          <w:sz w:val="24"/>
        </w:rPr>
        <w:t xml:space="preserve">4.4.1.5. </w:t>
      </w:r>
      <w:r w:rsidR="00B1579B" w:rsidRPr="007058B6">
        <w:rPr>
          <w:b/>
          <w:sz w:val="24"/>
        </w:rPr>
        <w:t>Valor Planificado parcial del proyecto</w:t>
      </w:r>
    </w:p>
    <w:p w14:paraId="16B403F6" w14:textId="77777777" w:rsidR="00FE59C9" w:rsidRDefault="00B1579B">
      <w:r>
        <w:t xml:space="preserve">El valor planificado parcial, lo que viene a ser, el valor planificado hasta una fecha determinada, a nivel de proyecto consiste simplemente en la sumatoria de los valores parciales de todas las peticiones del proyecto. Esta información es la que es verdaderamente valiosa para la gestión del valor ganado ya que en las fórmulas o cálculos equivale al PV. Cabe señalar la diferencia entre el valor planificado parcial hasta una fecha y el valor planificado total, el primero como se dijo equivale al PV y el segundo equivale a la línea base del presupuesto BAC. De la misma forma que el valor planificado total y parcial de una petición y que los demás cálculos descritos de la gestión del valor ganado, éstos son realizados automáticamente por la herramienta, el usuario solo tiene que ingresar los datos necesarios que sirven para alimentar estos cálculos. </w:t>
      </w:r>
    </w:p>
    <w:p w14:paraId="1308BC87" w14:textId="4131D539" w:rsidR="00FE59C9" w:rsidRPr="007058B6" w:rsidRDefault="007058B6">
      <w:pPr>
        <w:pStyle w:val="Heading3"/>
        <w:spacing w:before="200" w:after="200"/>
        <w:contextualSpacing w:val="0"/>
        <w:rPr>
          <w:b/>
          <w:szCs w:val="22"/>
        </w:rPr>
      </w:pPr>
      <w:r w:rsidRPr="007058B6">
        <w:rPr>
          <w:b/>
          <w:szCs w:val="22"/>
        </w:rPr>
        <w:lastRenderedPageBreak/>
        <w:t>4.4.1.6. Registros y Costo Real</w:t>
      </w:r>
    </w:p>
    <w:p w14:paraId="51353772" w14:textId="77777777" w:rsidR="00FE59C9" w:rsidRDefault="00B1579B">
      <w:r>
        <w:t xml:space="preserve">Luego de la etapa de planificación, durante la etapa de ejecución de las tareas los usuarios de la herramienta pueden actualizar las tareas que le han sido asignadas y realizar registros individuales de tanto del progreso como de los costos incurridos en la realización de dicha tarea. La configuración del campo para EVM también afecta a los registros de actividades o costos incurridos, precisamente cambiando el campo requerido de los mismos, por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 hasta una fecha determinada. </w:t>
      </w:r>
    </w:p>
    <w:p w14:paraId="019CF74B" w14:textId="52372B0E" w:rsidR="00FE59C9" w:rsidRPr="0051150C" w:rsidRDefault="0051150C">
      <w:pPr>
        <w:pStyle w:val="Heading3"/>
        <w:spacing w:before="200" w:after="200"/>
        <w:contextualSpacing w:val="0"/>
        <w:rPr>
          <w:b/>
          <w:szCs w:val="22"/>
        </w:rPr>
      </w:pPr>
      <w:r w:rsidRPr="0051150C">
        <w:rPr>
          <w:b/>
          <w:szCs w:val="22"/>
        </w:rPr>
        <w:t>4.4.1.7. Valor Ganado</w:t>
      </w:r>
    </w:p>
    <w:p w14:paraId="7DC7BAC7" w14:textId="77777777" w:rsidR="00FE59C9" w:rsidRDefault="00B1579B">
      <w: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72556FE2" w14:textId="77777777" w:rsidR="00FE59C9" w:rsidRDefault="00B1579B">
      <w:pPr>
        <w:numPr>
          <w:ilvl w:val="0"/>
          <w:numId w:val="48"/>
        </w:numPr>
      </w:pPr>
      <w:r>
        <w:t xml:space="preserve">Asignar fecha de inicio real: Simplemente al agregar una fecha de inicio de la tarea menor o igual a la fecha actual, la tarea pasa del estado </w:t>
      </w:r>
      <w:r>
        <w:rPr>
          <w:i/>
        </w:rPr>
        <w:t>Registrada</w:t>
      </w:r>
      <w:r>
        <w:t xml:space="preserve"> a </w:t>
      </w:r>
      <w:r>
        <w:rPr>
          <w:i/>
        </w:rPr>
        <w:t>En progreso</w:t>
      </w:r>
      <w:r>
        <w:t xml:space="preserve">. Esto además actualiza el estado de completitud de la tarea asignando cierto porcentaje configurable como realizado. La condición en este caso es que la fecha sea menor o igual a la fecha actual debido a que esto cubre el caso de que el usuario se haya olvidado de actualizar la tarea en una fecha anterior pero a la vez evita que el usuario sea por un error o de manera malintencionada registre el inicio de una tarea en el futuro, es decir, que la fecha de inicio sea mayor a la fecha actual. Cabe destacar la diferencia entre este </w:t>
      </w:r>
      <w:r>
        <w:rPr>
          <w:i/>
        </w:rPr>
        <w:t>fecha de inicio real</w:t>
      </w:r>
      <w:r>
        <w:t xml:space="preserve"> con el campo relacionado a la planificación </w:t>
      </w:r>
      <w:r>
        <w:lastRenderedPageBreak/>
        <w:t xml:space="preserve">del proyecto </w:t>
      </w:r>
      <w:r>
        <w:rPr>
          <w:i/>
        </w:rPr>
        <w:t>fecha de inicio estimado</w:t>
      </w:r>
      <w:r>
        <w:t>, para estos propósitos se cuenta con dos campos debido a que muchas veces una tarea no se realiza en las fechas en la que fue planificada, por lo que esto brinda al usuario la flexibilidad de contrastar la situación real con lo que se había planificado.</w:t>
      </w:r>
    </w:p>
    <w:p w14:paraId="52B225C4" w14:textId="77777777" w:rsidR="00FE59C9" w:rsidRDefault="00B1579B">
      <w:pPr>
        <w:numPr>
          <w:ilvl w:val="0"/>
          <w:numId w:val="48"/>
        </w:numPr>
      </w:pPr>
      <w:r>
        <w:t xml:space="preserve">Modificaciones en el porcentaje de completitud: Al asignar 100% en el porcentaje de completitud de una tarea, la misma cambia automáticamente su estado a </w:t>
      </w:r>
      <w:r>
        <w:rPr>
          <w:i/>
        </w:rPr>
        <w:t>Completada</w:t>
      </w:r>
      <w:r>
        <w:t xml:space="preserve"> y así también en el caso de aún no contar con fecha de fin real, se asigna automáticamente la fecha actual a este campo. De forma similar, al actualizar el porcentaje de completitud de la tarea a un valor superior o igual al porcentaje configurado para el estado </w:t>
      </w:r>
      <w:r>
        <w:rPr>
          <w:i/>
        </w:rPr>
        <w:t>En progreso</w:t>
      </w:r>
      <w:r>
        <w:t xml:space="preserve">, la tarea pasa automáticamente a tener el estado En progreso en el caso de que el mismo sea </w:t>
      </w:r>
      <w:r>
        <w:rPr>
          <w:i/>
        </w:rPr>
        <w:t>Registrada</w:t>
      </w:r>
      <w: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175FA300" w14:textId="77777777" w:rsidR="00FE59C9" w:rsidRDefault="00B1579B">
      <w:pPr>
        <w:numPr>
          <w:ilvl w:val="0"/>
          <w:numId w:val="48"/>
        </w:numPr>
      </w:pPr>
      <w:r>
        <w:t xml:space="preserve">Asignar fecha de fin real: El campo </w:t>
      </w:r>
      <w:r>
        <w:rPr>
          <w:i/>
        </w:rPr>
        <w:t>fecha fin real</w:t>
      </w:r>
      <w:r>
        <w:t xml:space="preserve"> se refiere a la fecha en que en efecto se terminó la tarea y no a la fecha en la que se planeaba terminar (fecha de fin estimada). Al asignar una fecha menor o igual a la fecha actual en este campo y en el caso de que la tarea tenga un estado </w:t>
      </w:r>
      <w:r>
        <w:rPr>
          <w:i/>
        </w:rPr>
        <w:t>En progreso</w:t>
      </w:r>
      <w:r>
        <w:t xml:space="preserve">, el estado de la tarea se actualiza automáticamente a </w:t>
      </w:r>
      <w:r>
        <w:rPr>
          <w:i/>
        </w:rPr>
        <w:t>Completada</w:t>
      </w:r>
      <w:r>
        <w:t xml:space="preserve"> 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4AFD05D3" w14:textId="77777777" w:rsidR="00FE59C9" w:rsidRDefault="00B1579B">
      <w:pPr>
        <w:numPr>
          <w:ilvl w:val="1"/>
          <w:numId w:val="48"/>
        </w:numPr>
      </w:pPr>
      <w:r>
        <w:t xml:space="preserve">La tarea debe estar </w:t>
      </w:r>
      <w:r>
        <w:rPr>
          <w:i/>
        </w:rPr>
        <w:t>En progreso</w:t>
      </w:r>
      <w:r>
        <w:t xml:space="preserve"> una tarea con estado </w:t>
      </w:r>
      <w:r>
        <w:rPr>
          <w:i/>
        </w:rPr>
        <w:t>Registrada</w:t>
      </w:r>
      <w:r>
        <w:t xml:space="preserve"> nunca debería pasar al estado </w:t>
      </w:r>
      <w:r>
        <w:rPr>
          <w:i/>
        </w:rPr>
        <w:t>Completada</w:t>
      </w:r>
      <w:r>
        <w:t xml:space="preserve"> directamente. Esto obliga de cierta forma al usuario a realizar actualizaciones sucesivas sobre la petición, lo cual es una buena práctica ya que esto se traduce a un mayor nivel de detalle en el historial de la misma.</w:t>
      </w:r>
    </w:p>
    <w:p w14:paraId="67D54CC9" w14:textId="77777777" w:rsidR="00FE59C9" w:rsidRDefault="00B1579B">
      <w:pPr>
        <w:numPr>
          <w:ilvl w:val="1"/>
          <w:numId w:val="48"/>
        </w:numPr>
      </w:pPr>
      <w:r>
        <w:t xml:space="preserve">La fecha de fin real debe ser menor o igual a la fecha actual. Esto impide que el usuario ya sea por error o con intenciones maliciosas, cierre la tarea en el futuro, es decir, con una fecha mayor a la actual. Pero a la vez esto también </w:t>
      </w:r>
      <w:r>
        <w:lastRenderedPageBreak/>
        <w:t>brinda la flexibilidad de que el usuario pueda cerrar una tarea en una fecha anterior, por ejemplo en el caso de que el mismo se haya olvidado de cerrar la tarea en una jornada anterior.</w:t>
      </w:r>
    </w:p>
    <w:p w14:paraId="7CEFB2C0" w14:textId="77777777" w:rsidR="00FE59C9" w:rsidRDefault="00B1579B">
      <w:pPr>
        <w:numPr>
          <w:ilvl w:val="1"/>
          <w:numId w:val="48"/>
        </w:numPr>
      </w:pPr>
      <w:r>
        <w:t xml:space="preserve">Las mismas condiciones que la tarea debe cumplir para pasar al estado </w:t>
      </w:r>
      <w:r>
        <w:rPr>
          <w:i/>
        </w:rPr>
        <w:t>En progreso</w:t>
      </w:r>
      <w:r>
        <w:t>, es decir, tener fechas estimadas, valor planificado, usuario asignado, etc.</w:t>
      </w:r>
    </w:p>
    <w:p w14:paraId="12A979FF" w14:textId="77777777" w:rsidR="00FE59C9" w:rsidRDefault="00B1579B">
      <w:pPr>
        <w:numPr>
          <w:ilvl w:val="0"/>
          <w:numId w:val="48"/>
        </w:numPr>
      </w:pPr>
      <w:r>
        <w:t xml:space="preserve">Modificaciones de estado: Las modificaciones del estado de una tarea afectan tanto a los campos de fecha de inicio real, fecha fin real, como al porcentaje de completitud de la misma. Ya que, como es de esperar, por ejemplo, al cambiar el estado de una tarea de </w:t>
      </w:r>
      <w:r>
        <w:rPr>
          <w:i/>
        </w:rPr>
        <w:t>En progreso</w:t>
      </w:r>
      <w:r>
        <w:t xml:space="preserve"> a </w:t>
      </w:r>
      <w:r>
        <w:rPr>
          <w:i/>
        </w:rPr>
        <w:t>Completada</w:t>
      </w:r>
      <w:r>
        <w:t xml:space="preserve">, se completa automáticamente la fecha de fin real a la fecha actual si la misma aún no ha sido asignada y el porcentaje de completitud pasa a ser 100%. De forma similar al asignar el estado </w:t>
      </w:r>
      <w:r>
        <w:rPr>
          <w:i/>
        </w:rPr>
        <w:t xml:space="preserve">En progreso </w:t>
      </w:r>
      <w:r>
        <w:t xml:space="preserve">a una tarea con estado Registrada su porcentaje de completitud pasa a ser el mínimo configurado al estado </w:t>
      </w:r>
      <w:r>
        <w:rPr>
          <w:i/>
        </w:rPr>
        <w:t>En progreso</w:t>
      </w:r>
      <w:r>
        <w:t xml:space="preserve"> en caso de que el usuario no haya asignado un porcentaje de completitud previamente, y así también la tarea pasa a tener una fecha de inicio real igual a la fecha actual en caso de que este campo no haya sido previamente completado.</w:t>
      </w:r>
    </w:p>
    <w:p w14:paraId="0AB9E410" w14:textId="77777777" w:rsidR="00FE59C9" w:rsidRDefault="00B1579B">
      <w:pPr>
        <w:numPr>
          <w:ilvl w:val="0"/>
          <w:numId w:val="48"/>
        </w:numPr>
      </w:pPr>
      <w:r>
        <w:t xml:space="preserve">Lista de comprobación o </w:t>
      </w:r>
      <w:proofErr w:type="spellStart"/>
      <w:r>
        <w:t>checklist</w:t>
      </w:r>
      <w:proofErr w:type="spellEnd"/>
      <w:r>
        <w: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sub-tareas, que se listan y luego a medida que las mismas sean completadas se pueden ir marcando (</w:t>
      </w:r>
      <w:proofErr w:type="spellStart"/>
      <w:r>
        <w:t>check</w:t>
      </w:r>
      <w:proofErr w:type="spellEnd"/>
      <w:r>
        <w:t>).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a ser 10%. En resumen 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186EE4AD" w14:textId="77777777" w:rsidR="00FE59C9" w:rsidRDefault="00FE59C9"/>
    <w:p w14:paraId="7147706D" w14:textId="77777777" w:rsidR="00FE59C9" w:rsidRDefault="00B1579B">
      <w:r>
        <w:lastRenderedPageBreak/>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el EV para los cálculos debe tener la misma unidad de medida que el AC y PV, pero en este caso el porcentaje de completitud es un porcentaje y no una unidad de medida, sin embargo, al expresarlo en función al PV se obtiene el valor equivalente al EV. </w:t>
      </w:r>
    </w:p>
    <w:p w14:paraId="5CB0EC8C" w14:textId="0F58CA45" w:rsidR="00FE59C9" w:rsidRPr="00982BD7" w:rsidRDefault="00982BD7">
      <w:pPr>
        <w:pStyle w:val="Heading3"/>
        <w:spacing w:before="200" w:after="200"/>
        <w:contextualSpacing w:val="0"/>
        <w:rPr>
          <w:sz w:val="28"/>
          <w:szCs w:val="22"/>
        </w:rPr>
      </w:pPr>
      <w:r w:rsidRPr="00982BD7">
        <w:rPr>
          <w:sz w:val="28"/>
          <w:szCs w:val="22"/>
        </w:rPr>
        <w:t xml:space="preserve">4.4.2. </w:t>
      </w:r>
      <w:r>
        <w:rPr>
          <w:sz w:val="28"/>
          <w:szCs w:val="22"/>
        </w:rPr>
        <w:t>PROCESAMIENTO Y ALMACENAMIENTO</w:t>
      </w:r>
      <w:r w:rsidR="0070467D">
        <w:rPr>
          <w:sz w:val="28"/>
          <w:szCs w:val="22"/>
        </w:rPr>
        <w:t xml:space="preserve"> DE DATOS DE EVM</w:t>
      </w:r>
    </w:p>
    <w:p w14:paraId="7861CE6A" w14:textId="1A18CA03" w:rsidR="00FE59C9" w:rsidRDefault="00B1579B" w:rsidP="002B20F3">
      <w:r>
        <w:t xml:space="preserve">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 Para solucionar este problema se la herramienta implementa un mecanismo que consiste en tener otro programa que se ejecuta en segundo plano, el cual procesa los datos de todos los proyectos y los almacena diariamente, como si fuesen fotos instantáneas o </w:t>
      </w:r>
      <w:proofErr w:type="spellStart"/>
      <w:r>
        <w:rPr>
          <w:i/>
        </w:rPr>
        <w:t>snapshots</w:t>
      </w:r>
      <w:proofErr w:type="spellEnd"/>
      <w:r>
        <w:t xml:space="preserve"> del 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w:t>
      </w:r>
      <w:proofErr w:type="spellStart"/>
      <w:r>
        <w:t>snapshots</w:t>
      </w:r>
      <w:proofErr w:type="spellEnd"/>
      <w:r>
        <w:t>. Además este mecanismo conlleva otra ventaja adicional: como se ejecuta un programa en segundo plano que almacena el estado del proyecto diariamente, el usuario puede cambiar la frecuencia de los intervalos o periodos de medición de EVM ya que de todas formas la información de los proyectos se almacena de forma diaria.</w:t>
      </w:r>
      <w:bookmarkStart w:id="55" w:name="_8azwkeupoebn" w:colFirst="0" w:colLast="0"/>
      <w:bookmarkEnd w:id="55"/>
    </w:p>
    <w:p w14:paraId="440AA304" w14:textId="77777777" w:rsidR="002B20F3" w:rsidRDefault="002B20F3" w:rsidP="002B20F3"/>
    <w:p w14:paraId="2B2CA331" w14:textId="482E5012" w:rsidR="00FE59C9" w:rsidRPr="002B20F3" w:rsidRDefault="002B20F3" w:rsidP="002B20F3">
      <w:pPr>
        <w:pStyle w:val="Heading1"/>
        <w:spacing w:before="200" w:after="200"/>
        <w:ind w:left="0" w:firstLine="0"/>
        <w:contextualSpacing w:val="0"/>
        <w:jc w:val="both"/>
        <w:rPr>
          <w:b w:val="0"/>
          <w:sz w:val="24"/>
          <w:szCs w:val="24"/>
        </w:rPr>
      </w:pPr>
      <w:bookmarkStart w:id="56" w:name="_sh93piktbry5" w:colFirst="0" w:colLast="0"/>
      <w:bookmarkEnd w:id="56"/>
      <w:r w:rsidRPr="002B20F3">
        <w:rPr>
          <w:b w:val="0"/>
          <w:sz w:val="24"/>
          <w:szCs w:val="24"/>
        </w:rPr>
        <w:t xml:space="preserve">4.4.3. </w:t>
      </w:r>
      <w:r w:rsidR="0070467D">
        <w:rPr>
          <w:b w:val="0"/>
          <w:sz w:val="24"/>
          <w:szCs w:val="24"/>
        </w:rPr>
        <w:t>INTERPRETACIÓN DE DATOS DE EVM</w:t>
      </w:r>
    </w:p>
    <w:p w14:paraId="6A7D5AED" w14:textId="47A0E470" w:rsidR="00FE59C9" w:rsidRDefault="00B1579B">
      <w:r>
        <w:t>En est</w:t>
      </w:r>
      <w:r w:rsidR="00837017">
        <w:t xml:space="preserve">a </w:t>
      </w:r>
      <w:r w:rsidR="002B20F3">
        <w:t>sección</w:t>
      </w:r>
      <w:r>
        <w:t xml:space="preserve"> se describe a mayor nivel de detalle las secciones de EVM de la herramienta y la sección de Vistazo general del proyecto. En ambas secciones de la herramienta se </w:t>
      </w:r>
      <w:r>
        <w:lastRenderedPageBreak/>
        <w:t>pretende brindar información útil que pueda auxiliar en los procesos tanto de toma de decisiones como de comunicación del desempeño ya sea en relación a los costos o al cronograma, sin embargo cada una tiene un enfoque en un aspecto específico, por ejemplo en la sección de EVM se muestran gráficos de desempeño, historial y tendencias</w:t>
      </w:r>
      <w:r>
        <w:rPr>
          <w:color w:val="FF0000"/>
        </w:rPr>
        <w:t xml:space="preserve"> </w:t>
      </w:r>
      <w:r>
        <w:t>y en la sección de Vistazo general, se pretende reunir información para facilitar la visualización del estado del proyecto de manera rápida y efectiva principalmente en lo que respecta a la gestión de tareas.</w:t>
      </w:r>
    </w:p>
    <w:p w14:paraId="661624EA" w14:textId="77777777" w:rsidR="00FE59C9" w:rsidRDefault="00B1579B">
      <w:r>
        <w:t>Es importante señalar que a medida que se realizó el desarrollo de la herramienta, la misma empezó a ser utilizada para gestionar tareas tanto de documentación del presente libro, como de implementación de funcionalidades adicionales, corrección de errores, y mejoras para la herramienta. Con esto se pudo generar una base de datos, de manera que, todo este proceso de gestión realizado puede ser utilizado como ejemplo práctico. Con el intuito de describir cómo las funcionalidades de la herramienta actúan en un caso real, luego de las explicaciones y descripciones de las funcionalidades que componen las secciones de Vistazo General y Sección de EVM, se detalla cómo dichas funcionalidades actúan en el mencionado caso práctico de proceso de gestión.</w:t>
      </w:r>
    </w:p>
    <w:p w14:paraId="7A9317A5" w14:textId="731CEBF4" w:rsidR="00FE59C9" w:rsidRPr="002B20F3" w:rsidRDefault="002B20F3">
      <w:pPr>
        <w:pStyle w:val="Heading3"/>
        <w:spacing w:before="200" w:after="200"/>
        <w:contextualSpacing w:val="0"/>
        <w:rPr>
          <w:b/>
          <w:szCs w:val="22"/>
        </w:rPr>
      </w:pPr>
      <w:r w:rsidRPr="002B20F3">
        <w:rPr>
          <w:b/>
          <w:szCs w:val="22"/>
        </w:rPr>
        <w:t xml:space="preserve">4.4.3.1. </w:t>
      </w:r>
      <w:r w:rsidR="00B1579B" w:rsidRPr="002B20F3">
        <w:rPr>
          <w:b/>
          <w:szCs w:val="22"/>
        </w:rPr>
        <w:t>Vistazo general</w:t>
      </w:r>
    </w:p>
    <w:p w14:paraId="77FF11B2" w14:textId="77777777" w:rsidR="00FE59C9" w:rsidRDefault="00B1579B">
      <w:r>
        <w:t xml:space="preserve">En esta sección se presenta primeramente un resumen con los datos básicos del proyecto: denominación, una descripción del mismo, la fecha planeada de fin y la fecha estimada según la Programación Ganada, lo cual refleja parte de la situación del proyecto respecto al cronograma. </w:t>
      </w:r>
    </w:p>
    <w:p w14:paraId="0F56C424" w14:textId="77777777" w:rsidR="00FE59C9" w:rsidRDefault="00FE59C9"/>
    <w:p w14:paraId="0EAF50E7" w14:textId="77777777" w:rsidR="00FE59C9" w:rsidRDefault="00FE59C9"/>
    <w:p w14:paraId="48609C64" w14:textId="77777777" w:rsidR="007A7293" w:rsidRDefault="007213BD" w:rsidP="005628E3">
      <w:pPr>
        <w:keepNext/>
        <w:jc w:val="center"/>
      </w:pPr>
      <w:r>
        <w:rPr>
          <w:noProof/>
          <w:lang w:val="en-US"/>
        </w:rPr>
        <w:lastRenderedPageBreak/>
        <w:drawing>
          <wp:inline distT="0" distB="0" distL="0" distR="0" wp14:anchorId="254EE165" wp14:editId="3994A90F">
            <wp:extent cx="5715000" cy="4080164"/>
            <wp:effectExtent l="25400" t="25400" r="25400" b="34925"/>
            <wp:docPr id="46" name="Picture 46" descr="../../Desktop/Screen%20Shot%202017-09-24%20at%209.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4%20at%209.25.00%20PM.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010"/>
                    <a:stretch/>
                  </pic:blipFill>
                  <pic:spPr bwMode="auto">
                    <a:xfrm>
                      <a:off x="0" y="0"/>
                      <a:ext cx="5715000" cy="4080164"/>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28E27C07" w14:textId="149CCF67" w:rsidR="00FE59C9" w:rsidRPr="007213BD"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15</w:t>
      </w:r>
      <w:r w:rsidRPr="005628E3">
        <w:rPr>
          <w:color w:val="000000" w:themeColor="text1"/>
          <w:sz w:val="16"/>
          <w:szCs w:val="16"/>
          <w14:textOutline w14:w="9525" w14:cap="rnd" w14:cmpd="sng" w14:algn="ctr">
            <w14:noFill/>
            <w14:prstDash w14:val="solid"/>
            <w14:bevel/>
          </w14:textOutline>
        </w:rPr>
        <w:t>: Vistazo general del proyecto</w:t>
      </w:r>
    </w:p>
    <w:p w14:paraId="4E729BE6" w14:textId="49A4BCF1" w:rsidR="00FE59C9" w:rsidRPr="0070467D" w:rsidRDefault="00B1579B" w:rsidP="0070467D">
      <w:pPr>
        <w:pStyle w:val="ListParagraph"/>
        <w:numPr>
          <w:ilvl w:val="0"/>
          <w:numId w:val="66"/>
        </w:numPr>
        <w:rPr>
          <w:b/>
        </w:rPr>
      </w:pPr>
      <w:r w:rsidRPr="0070467D">
        <w:rPr>
          <w:b/>
        </w:rPr>
        <w:t>Val</w:t>
      </w:r>
      <w:r w:rsidR="0070467D" w:rsidRPr="0070467D">
        <w:rPr>
          <w:b/>
        </w:rPr>
        <w:t xml:space="preserve">ores del presupuesto: </w:t>
      </w:r>
      <w:r>
        <w:t xml:space="preserve">Debajo de la descripción del proyecto se muestran valores relacionados al presupuesto, como por ejemplo el Presupuesto a la Conclusión (BAC), 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 que es el valor de estimado según EVM en base al desempeño de los costos, que requerirá el proyecto en total para ser finalizado; y la Estimación hasta la Conclusión (ETC), que es el valor que faltaría cubrir para que el proyecto llegue a la finalización. </w:t>
      </w:r>
    </w:p>
    <w:p w14:paraId="341F4BF7" w14:textId="1FD012F7" w:rsidR="00FE59C9" w:rsidRDefault="00B1579B" w:rsidP="00CE32FF">
      <w:pPr>
        <w:ind w:left="720"/>
      </w:pPr>
      <w:r>
        <w:t xml:space="preserve">De esta manera, por un lado en la sección de descripción del proyecto el usuario puede tener una rápida idea de la situación del proyecto respecto al cronograma y por </w:t>
      </w:r>
      <w:r>
        <w:lastRenderedPageBreak/>
        <w:t>otro lado al ver la sección de los valores del presupuesto se puede tener rápidamente una idea de la situación del proyecto en lo que respecta a costos.</w:t>
      </w:r>
    </w:p>
    <w:p w14:paraId="2FB20CE9" w14:textId="77777777" w:rsidR="00FE59C9" w:rsidRDefault="00B1579B" w:rsidP="0070467D">
      <w:pPr>
        <w:ind w:left="720"/>
        <w:rPr>
          <w:b/>
        </w:rPr>
      </w:pPr>
      <w:r>
        <w:t>Algo llamativo del caso 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Pr>
          <w:i/>
        </w:rPr>
        <w:t>puntos</w:t>
      </w:r>
      <w:r>
        <w:t>’. La unidad de medida utilizada para las estimaciones, presupuesto, gastos, etc., puede ser configurada al momento de crear el proyecto y la misma es mostrada en esta sección en la parte inferior de cada valor.</w:t>
      </w:r>
    </w:p>
    <w:p w14:paraId="1E026013" w14:textId="6EB7BEDF" w:rsidR="00FE59C9" w:rsidRPr="00CE32FF" w:rsidRDefault="00B1579B" w:rsidP="00CE32FF">
      <w:pPr>
        <w:pStyle w:val="ListParagraph"/>
        <w:numPr>
          <w:ilvl w:val="0"/>
          <w:numId w:val="66"/>
        </w:numPr>
        <w:rPr>
          <w:b/>
        </w:rPr>
      </w:pPr>
      <w:r w:rsidRPr="0070467D">
        <w:rPr>
          <w:b/>
        </w:rPr>
        <w:t>Miembros</w:t>
      </w:r>
      <w:r w:rsidR="0070467D" w:rsidRPr="0070467D">
        <w:rPr>
          <w:b/>
        </w:rPr>
        <w:t xml:space="preserve">: </w:t>
      </w:r>
      <w:r>
        <w:t>En la sección de Miembros se listan los miembros del equipo del proyecto agrupados por los roles del 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33FDE098" w14:textId="4B4C683B" w:rsidR="00FE59C9" w:rsidRPr="0070467D" w:rsidRDefault="00B1579B" w:rsidP="0070467D">
      <w:pPr>
        <w:pStyle w:val="ListParagraph"/>
        <w:numPr>
          <w:ilvl w:val="0"/>
          <w:numId w:val="66"/>
        </w:numPr>
        <w:rPr>
          <w:b/>
        </w:rPr>
      </w:pPr>
      <w:r w:rsidRPr="0070467D">
        <w:rPr>
          <w:b/>
        </w:rPr>
        <w:t>Peticiones</w:t>
      </w:r>
      <w:r w:rsidR="0070467D" w:rsidRPr="0070467D">
        <w:rPr>
          <w:b/>
        </w:rPr>
        <w:t xml:space="preserve">: </w:t>
      </w:r>
      <w:r>
        <w:t>En esta sección se presenta información respecto a las peticiones del proyecto de dos maneras:</w:t>
      </w:r>
    </w:p>
    <w:p w14:paraId="2D9DFC1D" w14:textId="77777777" w:rsidR="00FE59C9" w:rsidRDefault="00B1579B" w:rsidP="0070467D">
      <w:pPr>
        <w:numPr>
          <w:ilvl w:val="1"/>
          <w:numId w:val="44"/>
        </w:numPr>
      </w:pPr>
      <w:r>
        <w:t>Gráficos: los gráficos son particularmente útiles dado que pueden representar información de forma visual y en este caso dinámica ya que la herramienta permite una mínima interacción con estos gráficos. El gráfico de Tareas,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qué tipo de actividad se realiza en cada tarea, al ver el gráfico podrá saber rápidamente qué tipo de actividad agrupa más tareas en la herramienta.</w:t>
      </w:r>
    </w:p>
    <w:p w14:paraId="231B9C4D" w14:textId="23AB1F61" w:rsidR="00FE59C9" w:rsidRPr="00CE32FF" w:rsidRDefault="00B1579B" w:rsidP="00CE32FF">
      <w:pPr>
        <w:numPr>
          <w:ilvl w:val="1"/>
          <w:numId w:val="44"/>
        </w:numPr>
      </w:pPr>
      <w:r>
        <w:t>Tabla: En esta tabla se puede ver también la misma información respecto al nivel de completitud de las peticiones planificadas, mostrada por los gráficos, pero la diferencia reside en que al ser una tabla esta información se muestra de forma paralela y simultánea. Además casi todo el contenido de esta tabla consiste en enlaces, por ejemplo a peticiones de tipo Tarea, peticiones de tipo Hito, tareas abiertas, tareas cerradas, calendario, etc.</w:t>
      </w:r>
    </w:p>
    <w:p w14:paraId="5B23B699" w14:textId="77777777" w:rsidR="007213BD" w:rsidRDefault="007213BD">
      <w:pPr>
        <w:rPr>
          <w:b/>
        </w:rPr>
      </w:pPr>
    </w:p>
    <w:p w14:paraId="4593D518" w14:textId="31508105" w:rsidR="00FE59C9" w:rsidRPr="00CE32FF" w:rsidRDefault="00CE32FF" w:rsidP="00CE32FF">
      <w:pPr>
        <w:pStyle w:val="ListParagraph"/>
        <w:numPr>
          <w:ilvl w:val="0"/>
          <w:numId w:val="66"/>
        </w:numPr>
        <w:rPr>
          <w:b/>
        </w:rPr>
      </w:pPr>
      <w:r>
        <w:rPr>
          <w:b/>
        </w:rPr>
        <w:t>Últimos</w:t>
      </w:r>
      <w:r w:rsidR="00B1579B" w:rsidRPr="0070467D">
        <w:rPr>
          <w:b/>
        </w:rPr>
        <w:t xml:space="preserve"> </w:t>
      </w:r>
      <w:r>
        <w:rPr>
          <w:b/>
        </w:rPr>
        <w:t>avisos</w:t>
      </w:r>
      <w:r w:rsidR="0070467D" w:rsidRPr="0070467D">
        <w:rPr>
          <w:b/>
        </w:rPr>
        <w:t xml:space="preserve">: </w:t>
      </w:r>
      <w:r w:rsidR="00B1579B">
        <w:t xml:space="preserve">La última subsección de la sección de Vistazo general del Proyecto es la sección de </w:t>
      </w:r>
      <w:r w:rsidR="00B1579B" w:rsidRPr="0070467D">
        <w:rPr>
          <w:i/>
        </w:rPr>
        <w:t>Últimas noticias</w:t>
      </w:r>
      <w:r w:rsidR="00B1579B">
        <w:t xml:space="preserve"> en la cual se muestra un resumen de las últimas noticias, ya sean est</w:t>
      </w:r>
      <w:r w:rsidR="00B62166">
        <w:t xml:space="preserve">os </w:t>
      </w:r>
      <w:r w:rsidR="00B1579B">
        <w:t>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5362E1CB" w14:textId="2069319B" w:rsidR="00FE59C9" w:rsidRPr="0070467D" w:rsidRDefault="0070467D">
      <w:pPr>
        <w:pStyle w:val="Heading3"/>
        <w:spacing w:before="200" w:after="200"/>
        <w:contextualSpacing w:val="0"/>
        <w:rPr>
          <w:b/>
          <w:szCs w:val="22"/>
        </w:rPr>
      </w:pPr>
      <w:r w:rsidRPr="0070467D">
        <w:rPr>
          <w:b/>
          <w:szCs w:val="22"/>
        </w:rPr>
        <w:t xml:space="preserve">4.4.3.2. </w:t>
      </w:r>
      <w:r w:rsidR="00B1579B" w:rsidRPr="0070467D">
        <w:rPr>
          <w:b/>
          <w:szCs w:val="22"/>
        </w:rPr>
        <w:t>Sección de EVM</w:t>
      </w:r>
    </w:p>
    <w:p w14:paraId="137D0E0D" w14:textId="77777777" w:rsidR="00FE59C9" w:rsidRDefault="00B1579B">
      <w:r>
        <w:t>Para auxiliar en la toma de decisiones y tanto en los procesos de control y monitoreo como los de Informar el Desempeño, la herramienta cuenta con una sección de EVM donde se muestra información respecto al estado del desempeño del proyecto, estimaciones del cronograma, costos e informaciones respecto al historial y tendencias donde se incluyen datos específicos de EVM.</w:t>
      </w:r>
    </w:p>
    <w:p w14:paraId="7DE8A8AC" w14:textId="77777777" w:rsidR="007A7293" w:rsidRDefault="007213BD" w:rsidP="007A7293">
      <w:pPr>
        <w:keepNext/>
        <w:jc w:val="center"/>
      </w:pPr>
      <w:r w:rsidRPr="007213BD">
        <w:rPr>
          <w:noProof/>
          <w:lang w:val="en-US"/>
        </w:rPr>
        <w:lastRenderedPageBreak/>
        <w:drawing>
          <wp:inline distT="0" distB="0" distL="0" distR="0" wp14:anchorId="1362059A" wp14:editId="1DDD6638">
            <wp:extent cx="3291271" cy="6974840"/>
            <wp:effectExtent l="25400" t="25400" r="36195" b="355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580" t="3049"/>
                    <a:stretch/>
                  </pic:blipFill>
                  <pic:spPr bwMode="auto">
                    <a:xfrm>
                      <a:off x="0" y="0"/>
                      <a:ext cx="3293679" cy="6979943"/>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3F90D261" w14:textId="069E8148" w:rsidR="00FE59C9" w:rsidRDefault="007A7293" w:rsidP="007A7293">
      <w:pPr>
        <w:pStyle w:val="Caption"/>
        <w:jc w:val="center"/>
      </w:pPr>
      <w:r w:rsidRPr="005628E3">
        <w:rPr>
          <w:color w:val="000000" w:themeColor="text1"/>
          <w:sz w:val="16"/>
          <w:szCs w:val="16"/>
          <w14:textOutline w14:w="9525" w14:cap="rnd" w14:cmpd="sng" w14:algn="ctr">
            <w14:noFill/>
            <w14:prstDash w14:val="solid"/>
            <w14:bevel/>
          </w14:textOutline>
        </w:rPr>
        <w:t>Imagen</w:t>
      </w:r>
      <w:r w:rsidR="001F75C4">
        <w:rPr>
          <w:color w:val="000000" w:themeColor="text1"/>
          <w:sz w:val="16"/>
          <w:szCs w:val="16"/>
          <w14:textOutline w14:w="9525" w14:cap="rnd" w14:cmpd="sng" w14:algn="ctr">
            <w14:noFill/>
            <w14:prstDash w14:val="solid"/>
            <w14:bevel/>
          </w14:textOutline>
        </w:rPr>
        <w:t xml:space="preserve"> 16</w:t>
      </w:r>
      <w:r w:rsidRPr="005628E3">
        <w:rPr>
          <w:color w:val="000000" w:themeColor="text1"/>
          <w:sz w:val="16"/>
          <w:szCs w:val="16"/>
          <w14:textOutline w14:w="9525" w14:cap="rnd" w14:cmpd="sng" w14:algn="ctr">
            <w14:noFill/>
            <w14:prstDash w14:val="solid"/>
            <w14:bevel/>
          </w14:textOutline>
        </w:rPr>
        <w:t>: Sección de EVM</w:t>
      </w:r>
    </w:p>
    <w:p w14:paraId="31E39BEB" w14:textId="77777777" w:rsidR="00FE59C9" w:rsidRDefault="00FE59C9"/>
    <w:p w14:paraId="03E1678F" w14:textId="77777777" w:rsidR="00FE59C9" w:rsidRDefault="00B1579B">
      <w:r>
        <w:t xml:space="preserve">Al inicio del contenido de la Sección de EVM se cuenta con un botón de ayuda. Cuando el usuario presiona este botón aparece un mensaje de ayuda que explica cada elemento de la sección, en el mismo mensaje se cuenta con botones de navegación que permiten volver al </w:t>
      </w:r>
      <w:r>
        <w:lastRenderedPageBreak/>
        <w:t>elemento anterior, avanzar al siguiente o cancelar esta funcionalidad. Esto es especialmente 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7FC6BC51" w14:textId="77777777" w:rsidR="007A7293" w:rsidRDefault="00B1579B" w:rsidP="007A7293">
      <w:pPr>
        <w:keepNext/>
        <w:jc w:val="center"/>
      </w:pPr>
      <w:r>
        <w:rPr>
          <w:noProof/>
          <w:lang w:val="en-US"/>
        </w:rPr>
        <w:drawing>
          <wp:inline distT="0" distB="0" distL="0" distR="0" wp14:anchorId="14F0FB0B" wp14:editId="6B63DD41">
            <wp:extent cx="5004435" cy="2741501"/>
            <wp:effectExtent l="25400" t="25400" r="24765" b="27305"/>
            <wp:docPr id="23" name="image32.png" descr="../../../Desktop/Screen%20Shot%202017-08-27%20at%205.50.53%20PM.png"/>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8-27%20at%205.50.53%20PM.png"/>
                    <pic:cNvPicPr preferRelativeResize="0"/>
                  </pic:nvPicPr>
                  <pic:blipFill>
                    <a:blip r:embed="rId31"/>
                    <a:srcRect l="-1" t="1974" r="611" b="1323"/>
                    <a:stretch>
                      <a:fillRect/>
                    </a:stretch>
                  </pic:blipFill>
                  <pic:spPr>
                    <a:xfrm>
                      <a:off x="0" y="0"/>
                      <a:ext cx="5018238" cy="2749063"/>
                    </a:xfrm>
                    <a:prstGeom prst="rect">
                      <a:avLst/>
                    </a:prstGeom>
                    <a:solidFill>
                      <a:schemeClr val="tx1">
                        <a:lumMod val="50000"/>
                        <a:lumOff val="50000"/>
                      </a:schemeClr>
                    </a:solidFill>
                    <a:ln>
                      <a:solidFill>
                        <a:schemeClr val="bg1">
                          <a:lumMod val="50000"/>
                        </a:schemeClr>
                      </a:solidFill>
                    </a:ln>
                  </pic:spPr>
                </pic:pic>
              </a:graphicData>
            </a:graphic>
          </wp:inline>
        </w:drawing>
      </w:r>
    </w:p>
    <w:p w14:paraId="530F7E8E" w14:textId="3B6C1E6E"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17</w:t>
      </w:r>
      <w:r w:rsidRPr="005628E3">
        <w:rPr>
          <w:color w:val="000000" w:themeColor="text1"/>
          <w:sz w:val="16"/>
          <w:szCs w:val="16"/>
          <w14:textOutline w14:w="9525" w14:cap="rnd" w14:cmpd="sng" w14:algn="ctr">
            <w14:noFill/>
            <w14:prstDash w14:val="solid"/>
            <w14:bevel/>
          </w14:textOutline>
        </w:rPr>
        <w:t>: Ayuda guiada</w:t>
      </w:r>
    </w:p>
    <w:p w14:paraId="345EE6D1" w14:textId="60469FD9" w:rsidR="00FE59C9" w:rsidRDefault="00B1579B" w:rsidP="00BB1EBF">
      <w:r>
        <w:t>En la sección de Estado del desempeño del proyecto, se muestran esencialmente informaciones respecto al estado del proyecto en relación a los índices de desempeño, de esta forma se puede saber rápidamente si el desempeño tanto en términos de cronograma como de presupuesto es favorable o desfavorable. Esta información es presentada por medio de un gráfico se de los diferentes 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504D2CDC" w14:textId="02BF3148" w:rsidR="00FE59C9" w:rsidRPr="0070467D" w:rsidRDefault="00B1579B" w:rsidP="0070467D">
      <w:pPr>
        <w:pStyle w:val="ListParagraph"/>
        <w:numPr>
          <w:ilvl w:val="0"/>
          <w:numId w:val="66"/>
        </w:numPr>
        <w:rPr>
          <w:b/>
        </w:rPr>
      </w:pPr>
      <w:r w:rsidRPr="0070467D">
        <w:rPr>
          <w:b/>
        </w:rPr>
        <w:t>Índice de Desempeño del Cronograma Basado en el Tiempo</w:t>
      </w:r>
      <w:r w:rsidR="0070467D" w:rsidRPr="0070467D">
        <w:rPr>
          <w:b/>
        </w:rPr>
        <w:t xml:space="preserve">: </w:t>
      </w:r>
      <w:r>
        <w:t xml:space="preserve">Para estimar el nivel de eficiencia del proyecto respecto al cronograma, la herramienta utiliza el SPI(t) de la Programación Ganada. Se ha optado por no utilizar el SPI de EVM y en su lugar utilizar el SPI(t) de la Programación Ganada, dadas las posibles falencias del SPI de EVM, las cuales son expuestas en el capítulo de </w:t>
      </w:r>
      <w:r w:rsidRPr="0070467D">
        <w:rPr>
          <w:i/>
        </w:rPr>
        <w:t>Programación Ganada</w:t>
      </w:r>
      <w:r>
        <w:t xml:space="preserve">. </w:t>
      </w:r>
    </w:p>
    <w:p w14:paraId="5511D645" w14:textId="77777777" w:rsidR="007A7293" w:rsidRDefault="00077F36" w:rsidP="007A7293">
      <w:pPr>
        <w:keepNext/>
        <w:jc w:val="center"/>
      </w:pPr>
      <w:r>
        <w:rPr>
          <w:b/>
          <w:noProof/>
          <w:lang w:val="en-US"/>
        </w:rPr>
        <w:lastRenderedPageBreak/>
        <w:drawing>
          <wp:inline distT="0" distB="0" distL="0" distR="0" wp14:anchorId="571F607B" wp14:editId="582CCDE8">
            <wp:extent cx="4595726" cy="2183759"/>
            <wp:effectExtent l="25400" t="25400" r="27305" b="26670"/>
            <wp:docPr id="55" name="Picture 55" descr="../../Desktop/Screen%20Shot%202017-09-24%20at%209.4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4%20at%209.42.22%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2956" cy="2191946"/>
                    </a:xfrm>
                    <a:prstGeom prst="rect">
                      <a:avLst/>
                    </a:prstGeom>
                    <a:solidFill>
                      <a:schemeClr val="tx1">
                        <a:lumMod val="50000"/>
                        <a:lumOff val="50000"/>
                      </a:schemeClr>
                    </a:solidFill>
                    <a:ln>
                      <a:solidFill>
                        <a:schemeClr val="bg1">
                          <a:lumMod val="50000"/>
                        </a:schemeClr>
                      </a:solidFill>
                    </a:ln>
                  </pic:spPr>
                </pic:pic>
              </a:graphicData>
            </a:graphic>
          </wp:inline>
        </w:drawing>
      </w:r>
    </w:p>
    <w:p w14:paraId="3BBEC5AB" w14:textId="28FFB5BA" w:rsidR="00FE59C9" w:rsidRDefault="007A7293" w:rsidP="007A729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18</w:t>
      </w:r>
      <w:r w:rsidRPr="005628E3">
        <w:rPr>
          <w:color w:val="000000" w:themeColor="text1"/>
          <w:sz w:val="16"/>
          <w:szCs w:val="16"/>
          <w14:textOutline w14:w="9525" w14:cap="rnd" w14:cmpd="sng" w14:algn="ctr">
            <w14:noFill/>
            <w14:prstDash w14:val="solid"/>
            <w14:bevel/>
          </w14:textOutline>
        </w:rPr>
        <w:t>: Índice de desempeño del cronograma basado en el tiempo</w:t>
      </w:r>
    </w:p>
    <w:p w14:paraId="20B2117B" w14:textId="073451CC" w:rsidR="00FE59C9" w:rsidRDefault="00B1579B" w:rsidP="0070467D">
      <w:pPr>
        <w:ind w:left="720"/>
      </w:pPr>
      <w:r>
        <w:t xml:space="preserve">La imagen </w:t>
      </w:r>
      <w:r w:rsidR="00271F93">
        <w:t>18</w:t>
      </w:r>
      <w:r>
        <w:t xml:space="preserve"> representa el historial de</w:t>
      </w:r>
      <w:r w:rsidR="00077F36">
        <w:t>l SPI(t) del proyecto hasta el 24</w:t>
      </w:r>
      <w:r>
        <w:t xml:space="preserve"> de </w:t>
      </w:r>
      <w:r w:rsidR="00077F36">
        <w:t xml:space="preserve">Setiembre </w:t>
      </w:r>
      <w:r>
        <w:t xml:space="preserve">de 2017 (fecha en que fue capturada la imagen). El color </w:t>
      </w:r>
      <w:r w:rsidR="00077F36">
        <w:t xml:space="preserve">purpura </w:t>
      </w:r>
      <w:r>
        <w:t>es utilizado en la herramienta para, a simple, vista simbolizar una situación</w:t>
      </w:r>
      <w:r w:rsidR="00077F36">
        <w:t xml:space="preserve"> de equilibrio</w:t>
      </w:r>
      <w:r>
        <w:t xml:space="preserve">. Si el SPI tiene un valor </w:t>
      </w:r>
      <w:r w:rsidR="00077F36">
        <w:t>igual</w:t>
      </w:r>
      <w:r>
        <w:t xml:space="preserve"> a 1 se considera que la situación es </w:t>
      </w:r>
      <w:r w:rsidR="00077F36">
        <w:t xml:space="preserve">equilibrada </w:t>
      </w:r>
      <w:r>
        <w:t>respecto al cronograma y por eso que la herramienta muestra el mensaje de “</w:t>
      </w:r>
      <w:r w:rsidR="00077F36">
        <w:t>Hay equilibrio entre el desempeño y el trabajo planificado</w:t>
      </w:r>
      <w:r>
        <w:t xml:space="preserve">.”. </w:t>
      </w:r>
    </w:p>
    <w:p w14:paraId="6A5565C9" w14:textId="77777777" w:rsidR="00FE59C9" w:rsidRDefault="00FE59C9">
      <w:pPr>
        <w:rPr>
          <w:b/>
        </w:rPr>
      </w:pPr>
    </w:p>
    <w:p w14:paraId="41E8E40C" w14:textId="7D24E78F" w:rsidR="00FE59C9" w:rsidRPr="0070467D" w:rsidRDefault="00B1579B" w:rsidP="0070467D">
      <w:pPr>
        <w:pStyle w:val="ListParagraph"/>
        <w:numPr>
          <w:ilvl w:val="0"/>
          <w:numId w:val="66"/>
        </w:numPr>
        <w:rPr>
          <w:b/>
        </w:rPr>
      </w:pPr>
      <w:r w:rsidRPr="0070467D">
        <w:rPr>
          <w:b/>
        </w:rPr>
        <w:t>Índice de Desempeño del Costo</w:t>
      </w:r>
      <w:r w:rsidR="0070467D" w:rsidRPr="0070467D">
        <w:rPr>
          <w:b/>
        </w:rPr>
        <w:t xml:space="preserve">: </w:t>
      </w:r>
      <w:r>
        <w:t>La herramienta utiliza el Índice de Desempeño del Costo (CPI) para estimar el nivel de eficiencia del proyecto en lo que respecta al presupuesto. 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4F8D3BC6" w14:textId="77777777" w:rsidR="007A7293" w:rsidRDefault="00077F36" w:rsidP="007A7293">
      <w:pPr>
        <w:keepNext/>
        <w:jc w:val="center"/>
      </w:pPr>
      <w:r w:rsidRPr="00077F36">
        <w:rPr>
          <w:b/>
          <w:noProof/>
          <w:lang w:val="en-US"/>
        </w:rPr>
        <w:drawing>
          <wp:inline distT="0" distB="0" distL="0" distR="0" wp14:anchorId="541CA0C2" wp14:editId="4ABFCF4E">
            <wp:extent cx="3993053" cy="1887650"/>
            <wp:effectExtent l="25400" t="25400" r="20320" b="17780"/>
            <wp:docPr id="54" name="Picture 54" descr="../../Desktop/Screen%20Shot%202017-09-24%20at%209.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4%20at%209.41.19%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1599" cy="1905872"/>
                    </a:xfrm>
                    <a:prstGeom prst="rect">
                      <a:avLst/>
                    </a:prstGeom>
                    <a:solidFill>
                      <a:schemeClr val="tx1">
                        <a:lumMod val="50000"/>
                        <a:lumOff val="50000"/>
                      </a:schemeClr>
                    </a:solidFill>
                    <a:ln>
                      <a:solidFill>
                        <a:schemeClr val="bg1">
                          <a:lumMod val="50000"/>
                        </a:schemeClr>
                      </a:solidFill>
                    </a:ln>
                  </pic:spPr>
                </pic:pic>
              </a:graphicData>
            </a:graphic>
          </wp:inline>
        </w:drawing>
      </w:r>
    </w:p>
    <w:p w14:paraId="1E816CA4" w14:textId="1C86FB57" w:rsidR="00FE59C9" w:rsidRDefault="007A7293" w:rsidP="007A729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19</w:t>
      </w:r>
      <w:r w:rsidRPr="005628E3">
        <w:rPr>
          <w:color w:val="000000" w:themeColor="text1"/>
          <w:sz w:val="16"/>
          <w:szCs w:val="16"/>
          <w14:textOutline w14:w="9525" w14:cap="rnd" w14:cmpd="sng" w14:algn="ctr">
            <w14:noFill/>
            <w14:prstDash w14:val="solid"/>
            <w14:bevel/>
          </w14:textOutline>
        </w:rPr>
        <w:t>: Índice de desempeño del costo</w:t>
      </w:r>
    </w:p>
    <w:p w14:paraId="66317F9B" w14:textId="3A8B3D91" w:rsidR="00FE59C9" w:rsidRDefault="00B1579B" w:rsidP="0070467D">
      <w:pPr>
        <w:ind w:left="720"/>
        <w:rPr>
          <w:b/>
        </w:rPr>
      </w:pPr>
      <w:r>
        <w:lastRenderedPageBreak/>
        <w:t xml:space="preserve">En </w:t>
      </w:r>
      <w:r w:rsidR="00271F93">
        <w:t>la I</w:t>
      </w:r>
      <w:r w:rsidR="00077F36">
        <w:t>magen</w:t>
      </w:r>
      <w:r w:rsidR="00271F93">
        <w:t xml:space="preserve"> 19</w:t>
      </w:r>
      <w:r w:rsidR="00077F36">
        <w:t xml:space="preserve"> también capturada el 24</w:t>
      </w:r>
      <w:r>
        <w:t xml:space="preserve"> de </w:t>
      </w:r>
      <w:r w:rsidR="00077F36">
        <w:t xml:space="preserve">Setiembre </w:t>
      </w:r>
      <w:r>
        <w:t>de 2017, se puede observar como el gráfico indica una situación desfavorable respecto al presupuesto del proyecto. Esto no necesariamente es una sorpresa, dado que, como se puede notar en imágenes anteriores como los costos incurridos han superado el presupuesto planeado para el proyecto.</w:t>
      </w:r>
    </w:p>
    <w:p w14:paraId="6E5B0B67" w14:textId="4D2ABF1C" w:rsidR="00BB1EBF" w:rsidRPr="00BB1EBF" w:rsidRDefault="00B1579B" w:rsidP="00BB1EBF">
      <w:pPr>
        <w:pStyle w:val="ListParagraph"/>
        <w:numPr>
          <w:ilvl w:val="0"/>
          <w:numId w:val="66"/>
        </w:numPr>
        <w:rPr>
          <w:b/>
        </w:rPr>
      </w:pPr>
      <w:r w:rsidRPr="0070467D">
        <w:rPr>
          <w:b/>
        </w:rPr>
        <w:t>Estimaciones del Cronograma</w:t>
      </w:r>
      <w:r w:rsidR="0070467D" w:rsidRPr="0070467D">
        <w:rPr>
          <w:b/>
        </w:rPr>
        <w:t xml:space="preserve">: </w:t>
      </w:r>
      <w: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 De esta manera se pretende brindar al usuario información respecto a qué fecha se estima que se terminará el proyecto en base al desempeño del cronograma.</w:t>
      </w:r>
    </w:p>
    <w:p w14:paraId="4BA04418" w14:textId="0B5E7B70" w:rsidR="00FE59C9" w:rsidRPr="0070467D" w:rsidRDefault="00B1579B" w:rsidP="0070467D">
      <w:pPr>
        <w:pStyle w:val="ListParagraph"/>
        <w:numPr>
          <w:ilvl w:val="0"/>
          <w:numId w:val="66"/>
        </w:numPr>
        <w:rPr>
          <w:b/>
        </w:rPr>
      </w:pPr>
      <w:r w:rsidRPr="0070467D">
        <w:rPr>
          <w:b/>
        </w:rPr>
        <w:t>Índice del Desempeño del Cronograma a la Completitud Basado en la duración del proyecto</w:t>
      </w:r>
      <w:r w:rsidR="0070467D" w:rsidRPr="0070467D">
        <w:rPr>
          <w:b/>
        </w:rPr>
        <w:t xml:space="preserve">: </w:t>
      </w:r>
      <w:r>
        <w:t xml:space="preserve">Para este índice se utiliza la duración planeada para el proyecto, la cual en este caso específico era el </w:t>
      </w:r>
      <w:r w:rsidR="007213BD">
        <w:t>26</w:t>
      </w:r>
      <w:r>
        <w:t xml:space="preserve"> de Setiembre de 2017. Como se mencionó anteriormente un valor de TSPI mayor a 1 representa una situación desfavorable respecto al desempeño del cronograma para terminar el proyecto</w:t>
      </w:r>
      <w:r w:rsidR="007213BD">
        <w:t>. En este caso el valor es de “3.6</w:t>
      </w:r>
      <w:r>
        <w:t>”, por lo que representa una situación crítica. La herramienta representa el gráfico con un color bordo para indicar esta situación desfavorable a un nivel crítico y además se incluye la siguiente explicación de este valor: “En base al Índice de Desempeño del Cronograma a la Completitud, se estima que el proyecto no puede terminar en la fecha planeada.”.</w:t>
      </w:r>
    </w:p>
    <w:p w14:paraId="2C8F7AEA" w14:textId="77777777" w:rsidR="007A7293" w:rsidRDefault="007213BD" w:rsidP="007A7293">
      <w:pPr>
        <w:keepNext/>
        <w:jc w:val="center"/>
      </w:pPr>
      <w:r>
        <w:rPr>
          <w:b/>
          <w:noProof/>
          <w:lang w:val="en-US"/>
        </w:rPr>
        <w:drawing>
          <wp:inline distT="0" distB="0" distL="0" distR="0" wp14:anchorId="000C8F67" wp14:editId="6D99C4BF">
            <wp:extent cx="4710026" cy="2491365"/>
            <wp:effectExtent l="25400" t="25400" r="14605" b="23495"/>
            <wp:docPr id="52" name="Picture 52" descr="../../Desktop/Screen%20Shot%202017-09-24%20at%209.3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4%20at%209.33.57%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2981" cy="2498218"/>
                    </a:xfrm>
                    <a:prstGeom prst="rect">
                      <a:avLst/>
                    </a:prstGeom>
                    <a:solidFill>
                      <a:schemeClr val="tx1">
                        <a:lumMod val="50000"/>
                        <a:lumOff val="50000"/>
                      </a:schemeClr>
                    </a:solidFill>
                    <a:ln>
                      <a:solidFill>
                        <a:schemeClr val="bg1">
                          <a:lumMod val="50000"/>
                        </a:schemeClr>
                      </a:solidFill>
                    </a:ln>
                  </pic:spPr>
                </pic:pic>
              </a:graphicData>
            </a:graphic>
          </wp:inline>
        </w:drawing>
      </w:r>
    </w:p>
    <w:p w14:paraId="5127F814" w14:textId="206CF9CA" w:rsidR="00FE59C9"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 xml:space="preserve">Imagen </w:t>
      </w:r>
      <w:r w:rsidR="00271F93">
        <w:rPr>
          <w:color w:val="000000" w:themeColor="text1"/>
          <w:sz w:val="16"/>
          <w:szCs w:val="16"/>
          <w14:textOutline w14:w="9525" w14:cap="rnd" w14:cmpd="sng" w14:algn="ctr">
            <w14:noFill/>
            <w14:prstDash w14:val="solid"/>
            <w14:bevel/>
          </w14:textOutline>
        </w:rPr>
        <w:t>20</w:t>
      </w:r>
      <w:r w:rsidRPr="005628E3">
        <w:rPr>
          <w:color w:val="000000" w:themeColor="text1"/>
          <w:sz w:val="16"/>
          <w:szCs w:val="16"/>
          <w14:textOutline w14:w="9525" w14:cap="rnd" w14:cmpd="sng" w14:algn="ctr">
            <w14:noFill/>
            <w14:prstDash w14:val="solid"/>
            <w14:bevel/>
          </w14:textOutline>
        </w:rPr>
        <w:t>: Índice de desempeño del cronograma a la completitud basado en la duración del proyecto</w:t>
      </w:r>
    </w:p>
    <w:p w14:paraId="0E6B1480" w14:textId="78AA80BB" w:rsidR="00FE59C9" w:rsidRPr="0070467D" w:rsidRDefault="00B1579B" w:rsidP="0070467D">
      <w:pPr>
        <w:pStyle w:val="ListParagraph"/>
        <w:numPr>
          <w:ilvl w:val="0"/>
          <w:numId w:val="66"/>
        </w:numPr>
        <w:rPr>
          <w:b/>
        </w:rPr>
      </w:pPr>
      <w:r w:rsidRPr="0070467D">
        <w:rPr>
          <w:b/>
        </w:rPr>
        <w:lastRenderedPageBreak/>
        <w:t>Índice del Desempeño del Cronograma a la Completitud Basado en la Estimación Independiente a la Completitud</w:t>
      </w:r>
      <w:r w:rsidR="0070467D" w:rsidRPr="0070467D">
        <w:rPr>
          <w:b/>
        </w:rPr>
        <w:t xml:space="preserve">: </w:t>
      </w:r>
      <w:r>
        <w:t>Para este índice se utiliza el resultado de la IEAC, la cual en este caso espe</w:t>
      </w:r>
      <w:r w:rsidR="00077F36">
        <w:t>cífico era el 14</w:t>
      </w:r>
      <w:r>
        <w:t xml:space="preserve"> de </w:t>
      </w:r>
      <w:r w:rsidR="00077F36">
        <w:t xml:space="preserve">Octubre </w:t>
      </w:r>
      <w:r>
        <w:t xml:space="preserve">de 2017. El gráfico en este caso es presentado utilizando un color </w:t>
      </w:r>
      <w:r w:rsidR="00077F36">
        <w:t>purpura</w:t>
      </w:r>
      <w:r>
        <w:t xml:space="preserve">, en la herramienta, el cual se utiliza para representar situaciones </w:t>
      </w:r>
      <w:r w:rsidR="00077F36">
        <w:t>neutras</w:t>
      </w:r>
      <w:r>
        <w:t xml:space="preserve"> respecto al cronograma</w:t>
      </w:r>
      <w:r w:rsidR="00077F36">
        <w:t>. En el caso de que el resultado representara una situación favorable respecto al presupuesto, el color utilizado sería el celeste, como se explica con más detalle al final de la presente sección</w:t>
      </w:r>
      <w:r>
        <w:t xml:space="preserve">. </w:t>
      </w:r>
      <w:r w:rsidR="00077F36">
        <w:t>S</w:t>
      </w:r>
      <w:r>
        <w:t xml:space="preserve">e menciona en </w:t>
      </w:r>
      <w:r w:rsidR="00077F36">
        <w:t xml:space="preserve">secciones </w:t>
      </w:r>
      <w:r>
        <w:t xml:space="preserve">anteriores </w:t>
      </w:r>
      <w:r w:rsidR="00077F36">
        <w:t xml:space="preserve">que </w:t>
      </w:r>
      <w:r>
        <w:t>el TSPI debe tener un valor menor a 1 para representar una situación favorable, dado que e</w:t>
      </w:r>
      <w:r w:rsidR="00077F36">
        <w:t>l valor de este índice, en este caso, es de 1, el mismo representa una situación neutra o equilibrada, es decir, ni favorable ni desfavorable respecto al cronograma</w:t>
      </w:r>
      <w:r>
        <w:t xml:space="preserve">. De esta manera el usuario puede saber que el desempeño del cronograma es </w:t>
      </w:r>
      <w:r w:rsidR="00077F36">
        <w:t>equilibrado</w:t>
      </w:r>
      <w:r>
        <w:t xml:space="preserve"> para que se termine en la fecha de la IEAC. </w:t>
      </w:r>
    </w:p>
    <w:p w14:paraId="62EC6F02" w14:textId="77777777" w:rsidR="007A7293" w:rsidRDefault="00077F36" w:rsidP="007A7293">
      <w:pPr>
        <w:keepNext/>
        <w:jc w:val="center"/>
      </w:pPr>
      <w:r>
        <w:rPr>
          <w:b/>
          <w:noProof/>
          <w:lang w:val="en-US"/>
        </w:rPr>
        <w:drawing>
          <wp:inline distT="0" distB="0" distL="0" distR="0" wp14:anchorId="61A621D9" wp14:editId="40AD2D40">
            <wp:extent cx="4595726" cy="2450680"/>
            <wp:effectExtent l="25400" t="25400" r="27305" b="13335"/>
            <wp:docPr id="53" name="Picture 53" descr="../../Desktop/Screen%20Shot%202017-09-24%20at%209.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4%20at%209.36.2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02540" cy="2454313"/>
                    </a:xfrm>
                    <a:prstGeom prst="rect">
                      <a:avLst/>
                    </a:prstGeom>
                    <a:solidFill>
                      <a:schemeClr val="tx1">
                        <a:lumMod val="50000"/>
                        <a:lumOff val="50000"/>
                      </a:schemeClr>
                    </a:solidFill>
                    <a:ln>
                      <a:solidFill>
                        <a:schemeClr val="bg1">
                          <a:lumMod val="50000"/>
                        </a:schemeClr>
                      </a:solidFill>
                    </a:ln>
                  </pic:spPr>
                </pic:pic>
              </a:graphicData>
            </a:graphic>
          </wp:inline>
        </w:drawing>
      </w:r>
    </w:p>
    <w:p w14:paraId="7B714B98" w14:textId="18A352FB" w:rsidR="00FE59C9"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21</w:t>
      </w:r>
      <w:r w:rsidRPr="005628E3">
        <w:rPr>
          <w:color w:val="000000" w:themeColor="text1"/>
          <w:sz w:val="16"/>
          <w:szCs w:val="16"/>
          <w14:textOutline w14:w="9525" w14:cap="rnd" w14:cmpd="sng" w14:algn="ctr">
            <w14:noFill/>
            <w14:prstDash w14:val="solid"/>
            <w14:bevel/>
          </w14:textOutline>
        </w:rPr>
        <w:t>: Índice de desempeño del cronograma a la completitud basado en la IEAC</w:t>
      </w:r>
    </w:p>
    <w:p w14:paraId="4655183D" w14:textId="1A056D4E" w:rsidR="00FE59C9" w:rsidRPr="00BB1EBF" w:rsidRDefault="00B1579B" w:rsidP="00BB1EBF">
      <w:pPr>
        <w:pStyle w:val="ListParagraph"/>
        <w:numPr>
          <w:ilvl w:val="0"/>
          <w:numId w:val="66"/>
        </w:numPr>
        <w:rPr>
          <w:b/>
        </w:rPr>
      </w:pPr>
      <w:r w:rsidRPr="0070467D">
        <w:rPr>
          <w:b/>
        </w:rPr>
        <w:t>Estimaciones de Costos</w:t>
      </w:r>
      <w:r w:rsidR="0070467D" w:rsidRPr="0070467D">
        <w:rPr>
          <w:b/>
        </w:rPr>
        <w:t xml:space="preserve">: </w:t>
      </w:r>
      <w:r>
        <w:t>En esta sección se proporciona al usuario información que pueda ayudar al mismo determinar si es posible terminar el proyecto dentro del presupuesto planeado y en caso contrario cuál sería el presupuesto estimado a la conclusión. Por lo que de manera análoga a la sección de Estimaciones del Cronograma, en esta sección se presentan los gráficos del Índice de Desempeño del Trabajo por Completar (TCPI), basado en el Presupuesto a la Conclusión (BAC) y del  Desempeño del Trabajo por Completar (TCPI) basado en la Estimación a la Conclusión (EAC), que es valor que se estima que requerirá el proyecto para llegar a la completitud incluyendo ya en el mismo los costos incurridos.</w:t>
      </w:r>
    </w:p>
    <w:p w14:paraId="3C582C70" w14:textId="4CB327D9" w:rsidR="00FE59C9" w:rsidRPr="005628E3" w:rsidRDefault="00B1579B" w:rsidP="005628E3">
      <w:pPr>
        <w:pStyle w:val="ListParagraph"/>
        <w:numPr>
          <w:ilvl w:val="0"/>
          <w:numId w:val="66"/>
        </w:numPr>
        <w:rPr>
          <w:b/>
        </w:rPr>
      </w:pPr>
      <w:r w:rsidRPr="0070467D">
        <w:rPr>
          <w:b/>
        </w:rPr>
        <w:lastRenderedPageBreak/>
        <w:t>Índice de Desempeño del Trabajo por Completar basado en el Presupuesto a la Conclusión</w:t>
      </w:r>
      <w:r w:rsidR="0070467D" w:rsidRPr="0070467D">
        <w:rPr>
          <w:b/>
        </w:rPr>
        <w:t xml:space="preserve">: </w:t>
      </w:r>
      <w:r>
        <w:t>Este índice está basado en el Presupuesto a la Conclusión, el cual, en este caso específico era de “</w:t>
      </w:r>
      <w:r w:rsidR="00584861" w:rsidRPr="00584861">
        <w:t>337.5</w:t>
      </w:r>
      <w:r>
        <w:t>”, el 27 de Agosto de 2017, fecha en la que fue capturada la imagen</w:t>
      </w:r>
      <w:r w:rsidR="00271F93">
        <w:t xml:space="preserve"> 22</w:t>
      </w:r>
      <w:r>
        <w:t xml:space="preserve">.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Pr="0070467D">
        <w:rPr>
          <w:i/>
        </w:rPr>
        <w:t>“El presupuesto no es alcanzable, dado que los costos incurridos son superiores al presupuesto planeado.”</w:t>
      </w:r>
      <w:r>
        <w:t xml:space="preserve"> con el cual se explica esta situación desfavorable.</w:t>
      </w:r>
    </w:p>
    <w:p w14:paraId="56C00CEA" w14:textId="77777777" w:rsidR="007A7293" w:rsidRDefault="00B1579B" w:rsidP="005628E3">
      <w:pPr>
        <w:keepNext/>
        <w:jc w:val="center"/>
      </w:pPr>
      <w:r>
        <w:rPr>
          <w:noProof/>
          <w:lang w:val="en-US"/>
        </w:rPr>
        <w:drawing>
          <wp:inline distT="0" distB="0" distL="0" distR="0" wp14:anchorId="104DC334" wp14:editId="6CF486E1">
            <wp:extent cx="5246890" cy="2140374"/>
            <wp:effectExtent l="25400" t="25400" r="36830" b="19050"/>
            <wp:docPr id="11" name="image15.png" descr="../../../Desktop/Screen%20Shot%202017-09-03%20at%205.56.02%20PM.png"/>
            <wp:cNvGraphicFramePr/>
            <a:graphic xmlns:a="http://schemas.openxmlformats.org/drawingml/2006/main">
              <a:graphicData uri="http://schemas.openxmlformats.org/drawingml/2006/picture">
                <pic:pic xmlns:pic="http://schemas.openxmlformats.org/drawingml/2006/picture">
                  <pic:nvPicPr>
                    <pic:cNvPr id="0" name="image15.png" descr="../../../Desktop/Screen%20Shot%202017-09-03%20at%205.56.02%20PM.png"/>
                    <pic:cNvPicPr preferRelativeResize="0"/>
                  </pic:nvPicPr>
                  <pic:blipFill>
                    <a:blip r:embed="rId36"/>
                    <a:srcRect/>
                    <a:stretch>
                      <a:fillRect/>
                    </a:stretch>
                  </pic:blipFill>
                  <pic:spPr>
                    <a:xfrm>
                      <a:off x="0" y="0"/>
                      <a:ext cx="5255923" cy="2144059"/>
                    </a:xfrm>
                    <a:prstGeom prst="rect">
                      <a:avLst/>
                    </a:prstGeom>
                    <a:solidFill>
                      <a:schemeClr val="tx1">
                        <a:lumMod val="50000"/>
                        <a:lumOff val="50000"/>
                      </a:schemeClr>
                    </a:solidFill>
                    <a:ln>
                      <a:solidFill>
                        <a:schemeClr val="bg1">
                          <a:lumMod val="50000"/>
                        </a:schemeClr>
                      </a:solidFill>
                    </a:ln>
                  </pic:spPr>
                </pic:pic>
              </a:graphicData>
            </a:graphic>
          </wp:inline>
        </w:drawing>
      </w:r>
    </w:p>
    <w:p w14:paraId="1DADABDE" w14:textId="4AA30D52"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22</w:t>
      </w:r>
      <w:r w:rsidRPr="005628E3">
        <w:rPr>
          <w:color w:val="000000" w:themeColor="text1"/>
          <w:sz w:val="16"/>
          <w:szCs w:val="16"/>
          <w14:textOutline w14:w="9525" w14:cap="rnd" w14:cmpd="sng" w14:algn="ctr">
            <w14:noFill/>
            <w14:prstDash w14:val="solid"/>
            <w14:bevel/>
          </w14:textOutline>
        </w:rPr>
        <w:t>: Índice de desempeño del trabajo por completar presupuestado a la conclusión</w:t>
      </w:r>
    </w:p>
    <w:p w14:paraId="6B50C8B4" w14:textId="03CBCE39" w:rsidR="00FE59C9" w:rsidRDefault="00B1579B" w:rsidP="005628E3">
      <w:pPr>
        <w:ind w:left="720"/>
        <w:rPr>
          <w:b/>
        </w:rPr>
      </w:pPr>
      <w:r>
        <w:t xml:space="preserve">Este gráfico es presentado de manera a que el usuario pueda notar los puntos graficados y fechas en las que los costos incurridos o Costo Real (AC) superan al presupuesto a la conclusión (BAC). De manera que el gráfico describe los diferentes valores del Índice de Desempeño del Trabajo por Completar basado en el Presupuesto a la Conclusión en tanto el cálculo del mismo sea factible,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habían estimado inicialmente. Luego en ese mismo mes, hubo una mejora en el desempeño respecto al presupuesto por lo cual se pudo obtener un valor de “0.96” el cual indica una situación favorable. Sin embargo posteriormente, al realizar una tarea muy </w:t>
      </w:r>
      <w:r>
        <w:lastRenderedPageBreak/>
        <w:t>relacionada a la implementación de la funcionalidad de EVM en la herramienta, se volvió a incurrir en más costos de los esperados con una diferencia significativa y desde entonces los costos incurridos han superado al presupuesto planeado para cada fecha.</w:t>
      </w:r>
    </w:p>
    <w:p w14:paraId="281E0390" w14:textId="77777777" w:rsidR="007A7293" w:rsidRDefault="00B1579B" w:rsidP="005628E3">
      <w:pPr>
        <w:keepNext/>
        <w:jc w:val="center"/>
      </w:pPr>
      <w:r w:rsidRPr="005628E3">
        <w:rPr>
          <w:i/>
          <w:iCs/>
          <w:noProof/>
          <w:color w:val="000000" w:themeColor="text1"/>
          <w:sz w:val="16"/>
          <w:szCs w:val="16"/>
          <w:lang w:val="en-US"/>
          <w14:textOutline w14:w="9525" w14:cap="rnd" w14:cmpd="sng" w14:algn="ctr">
            <w14:noFill/>
            <w14:prstDash w14:val="solid"/>
            <w14:bevel/>
          </w14:textOutline>
        </w:rPr>
        <w:drawing>
          <wp:inline distT="0" distB="0" distL="0" distR="0" wp14:anchorId="32BB20FD" wp14:editId="584FADCF">
            <wp:extent cx="5132590" cy="2080953"/>
            <wp:effectExtent l="25400" t="25400" r="24130" b="27305"/>
            <wp:docPr id="12" name="image16.png" descr="../../../Desktop/Screen%20Shot%202017-09-03%20at%205.56.48%20PM.png"/>
            <wp:cNvGraphicFramePr/>
            <a:graphic xmlns:a="http://schemas.openxmlformats.org/drawingml/2006/main">
              <a:graphicData uri="http://schemas.openxmlformats.org/drawingml/2006/picture">
                <pic:pic xmlns:pic="http://schemas.openxmlformats.org/drawingml/2006/picture">
                  <pic:nvPicPr>
                    <pic:cNvPr id="0" name="image16.png" descr="../../../Desktop/Screen%20Shot%202017-09-03%20at%205.56.48%20PM.png"/>
                    <pic:cNvPicPr preferRelativeResize="0"/>
                  </pic:nvPicPr>
                  <pic:blipFill>
                    <a:blip r:embed="rId37"/>
                    <a:srcRect/>
                    <a:stretch>
                      <a:fillRect/>
                    </a:stretch>
                  </pic:blipFill>
                  <pic:spPr>
                    <a:xfrm>
                      <a:off x="0" y="0"/>
                      <a:ext cx="5139770" cy="2083864"/>
                    </a:xfrm>
                    <a:prstGeom prst="rect">
                      <a:avLst/>
                    </a:prstGeom>
                    <a:solidFill>
                      <a:schemeClr val="tx1">
                        <a:lumMod val="50000"/>
                        <a:lumOff val="50000"/>
                      </a:schemeClr>
                    </a:solidFill>
                    <a:ln>
                      <a:solidFill>
                        <a:schemeClr val="bg1">
                          <a:lumMod val="50000"/>
                        </a:schemeClr>
                      </a:solidFill>
                    </a:ln>
                  </pic:spPr>
                </pic:pic>
              </a:graphicData>
            </a:graphic>
          </wp:inline>
        </w:drawing>
      </w:r>
    </w:p>
    <w:p w14:paraId="15308CC4" w14:textId="799A4D4B" w:rsidR="00FE59C9"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BA3B61">
        <w:rPr>
          <w:color w:val="000000" w:themeColor="text1"/>
          <w:sz w:val="16"/>
          <w:szCs w:val="16"/>
          <w14:textOutline w14:w="9525" w14:cap="rnd" w14:cmpd="sng" w14:algn="ctr">
            <w14:noFill/>
            <w14:prstDash w14:val="solid"/>
            <w14:bevel/>
          </w14:textOutline>
        </w:rPr>
        <w:t xml:space="preserve"> 23</w:t>
      </w:r>
      <w:r w:rsidRPr="005628E3">
        <w:rPr>
          <w:color w:val="000000" w:themeColor="text1"/>
          <w:sz w:val="16"/>
          <w:szCs w:val="16"/>
          <w14:textOutline w14:w="9525" w14:cap="rnd" w14:cmpd="sng" w14:algn="ctr">
            <w14:noFill/>
            <w14:prstDash w14:val="solid"/>
            <w14:bevel/>
          </w14:textOutline>
        </w:rPr>
        <w:t>: Índice de desempeño del trabajo por completar presupuestado a la conclusión (BAC</w:t>
      </w:r>
      <w:r>
        <w:t>)</w:t>
      </w:r>
    </w:p>
    <w:p w14:paraId="2844877C" w14:textId="69AA8D9D" w:rsidR="00FE59C9" w:rsidRPr="0070467D" w:rsidRDefault="00B1579B" w:rsidP="0070467D">
      <w:pPr>
        <w:pStyle w:val="ListParagraph"/>
        <w:numPr>
          <w:ilvl w:val="0"/>
          <w:numId w:val="66"/>
        </w:numPr>
        <w:rPr>
          <w:b/>
        </w:rPr>
      </w:pPr>
      <w:r w:rsidRPr="0070467D">
        <w:rPr>
          <w:b/>
        </w:rPr>
        <w:t>Índice del Desempeño del Trabajo por Completar basado en la Estimación a la Conclusión</w:t>
      </w:r>
      <w:r w:rsidR="0070467D" w:rsidRPr="0070467D">
        <w:rPr>
          <w:b/>
        </w:rPr>
        <w:t xml:space="preserve">: </w:t>
      </w:r>
      <w:r>
        <w:t>Para este índice se utiliza el resultado de la Estimación a la Conclusión (EAC), la cual en este caso específico era de “</w:t>
      </w:r>
      <w:r w:rsidR="00584861" w:rsidRPr="00584861">
        <w:t>362.7</w:t>
      </w:r>
      <w:r>
        <w:t xml:space="preserve">”.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desempeño de los costos es favorable para que se termine el proyecto con el presupuesto de la EAC. </w:t>
      </w:r>
    </w:p>
    <w:p w14:paraId="48537CA4" w14:textId="77777777" w:rsidR="007A7293" w:rsidRDefault="00584861" w:rsidP="005628E3">
      <w:pPr>
        <w:keepNext/>
        <w:jc w:val="center"/>
      </w:pPr>
      <w:r>
        <w:rPr>
          <w:b/>
          <w:noProof/>
          <w:lang w:val="en-US"/>
        </w:rPr>
        <w:drawing>
          <wp:inline distT="0" distB="0" distL="0" distR="0" wp14:anchorId="62A5B766" wp14:editId="507AC9B1">
            <wp:extent cx="4041544" cy="2150235"/>
            <wp:effectExtent l="25400" t="25400" r="22860" b="34290"/>
            <wp:docPr id="56" name="Picture 56" descr="../../Desktop/Screen%20Shot%202017-09-24%20at%209.4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4%20at%209.48.30%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5796" cy="2189740"/>
                    </a:xfrm>
                    <a:prstGeom prst="rect">
                      <a:avLst/>
                    </a:prstGeom>
                    <a:solidFill>
                      <a:schemeClr val="tx1">
                        <a:lumMod val="50000"/>
                        <a:lumOff val="50000"/>
                      </a:schemeClr>
                    </a:solidFill>
                    <a:ln>
                      <a:solidFill>
                        <a:schemeClr val="bg1">
                          <a:lumMod val="50000"/>
                        </a:schemeClr>
                      </a:solidFill>
                    </a:ln>
                  </pic:spPr>
                </pic:pic>
              </a:graphicData>
            </a:graphic>
          </wp:inline>
        </w:drawing>
      </w:r>
    </w:p>
    <w:p w14:paraId="6A8D8A33" w14:textId="3FBAB103" w:rsidR="0070467D"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0C136B">
        <w:rPr>
          <w:color w:val="000000" w:themeColor="text1"/>
          <w:sz w:val="16"/>
          <w:szCs w:val="16"/>
          <w14:textOutline w14:w="9525" w14:cap="rnd" w14:cmpd="sng" w14:algn="ctr">
            <w14:noFill/>
            <w14:prstDash w14:val="solid"/>
            <w14:bevel/>
          </w14:textOutline>
        </w:rPr>
        <w:t xml:space="preserve"> 24</w:t>
      </w:r>
      <w:r w:rsidRPr="005628E3">
        <w:rPr>
          <w:color w:val="000000" w:themeColor="text1"/>
          <w:sz w:val="16"/>
          <w:szCs w:val="16"/>
          <w14:textOutline w14:w="9525" w14:cap="rnd" w14:cmpd="sng" w14:algn="ctr">
            <w14:noFill/>
            <w14:prstDash w14:val="solid"/>
            <w14:bevel/>
          </w14:textOutline>
        </w:rPr>
        <w:t>: Índice de desempeño del trabajo por completar basado en la EAC</w:t>
      </w:r>
    </w:p>
    <w:p w14:paraId="5D11E59D" w14:textId="005CE531" w:rsidR="00584861" w:rsidRPr="007A7293" w:rsidRDefault="00B1579B" w:rsidP="007A7293">
      <w:pPr>
        <w:pStyle w:val="ListParagraph"/>
        <w:numPr>
          <w:ilvl w:val="0"/>
          <w:numId w:val="66"/>
        </w:numPr>
        <w:rPr>
          <w:b/>
        </w:rPr>
      </w:pPr>
      <w:r w:rsidRPr="0070467D">
        <w:rPr>
          <w:b/>
        </w:rPr>
        <w:lastRenderedPageBreak/>
        <w:t>Historial y Tendencias</w:t>
      </w:r>
      <w:r w:rsidR="0070467D" w:rsidRPr="0070467D">
        <w:rPr>
          <w:b/>
        </w:rPr>
        <w:t xml:space="preserve">: </w:t>
      </w:r>
      <w:r>
        <w:t xml:space="preserve">En 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p>
    <w:p w14:paraId="1F0E13B8" w14:textId="43C9C5CF" w:rsidR="00FE59C9" w:rsidRPr="0070467D" w:rsidRDefault="00B1579B" w:rsidP="0070467D">
      <w:pPr>
        <w:pStyle w:val="ListParagraph"/>
        <w:numPr>
          <w:ilvl w:val="0"/>
          <w:numId w:val="66"/>
        </w:numPr>
        <w:rPr>
          <w:b/>
        </w:rPr>
      </w:pPr>
      <w:r w:rsidRPr="0070467D">
        <w:rPr>
          <w:b/>
        </w:rPr>
        <w:t>Variación del Costo</w:t>
      </w:r>
      <w:r w:rsidR="0070467D" w:rsidRPr="0070467D">
        <w:rPr>
          <w:b/>
        </w:rPr>
        <w:t xml:space="preserve">: </w:t>
      </w:r>
      <w:r>
        <w:t>En esta sección se proporciona al usuario información que pueda ayudar al mismo determinar cuánto se ha alejado el proyecto, respecto al presupuesto planeado. Por lo que en esta sección se presenta el gráfico de la Variación del Costo (CV). En este caso en específico el va</w:t>
      </w:r>
      <w:r w:rsidR="00C15DAD">
        <w:t>lor de esta variación es de “-24.9</w:t>
      </w:r>
      <w:r>
        <w:t>” el cual representa una situación desfavorable respecto a los costos, esto es representado por la herramienta por medio del color rojizo del siguiente gráfico, el cual de manera similar a los anteriores es acompañado de una explicación de la interpretación del resultado. En lo relativo a la composición de este gráfico es interesante notar que primeramente el valor de la Variación de Costo era positivo, iniciando con “25“,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mantuvo casi constante, este periodo inicia aproximadamente en octubre de 2016 y termina aproximadamente en enero de 2017. Este periodo de CV casi constante, equivale a un periodo de prácticamente inactividad del proyecto, por lo cual los costos incurridos (el AC acumulado) se mantuvieron y el Valor Ganado era relativamente constante y como resultado los valores de Variación de Costos también son constantes.</w:t>
      </w:r>
    </w:p>
    <w:p w14:paraId="4AD7EBE1" w14:textId="77777777" w:rsidR="007A7293" w:rsidRDefault="0099203E" w:rsidP="005628E3">
      <w:pPr>
        <w:keepNext/>
        <w:jc w:val="center"/>
      </w:pPr>
      <w:r>
        <w:rPr>
          <w:noProof/>
          <w:lang w:val="en-US"/>
        </w:rPr>
        <w:lastRenderedPageBreak/>
        <w:drawing>
          <wp:inline distT="0" distB="0" distL="0" distR="0" wp14:anchorId="6EC214E3" wp14:editId="6CFE6D37">
            <wp:extent cx="4561090" cy="2735542"/>
            <wp:effectExtent l="25400" t="25400" r="36830" b="33655"/>
            <wp:docPr id="59" name="Picture 59" descr="../../Desktop/Screen%20Shot%202017-09-24%20at%209.5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24%20at%209.56.42%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5896" cy="2744422"/>
                    </a:xfrm>
                    <a:prstGeom prst="rect">
                      <a:avLst/>
                    </a:prstGeom>
                    <a:solidFill>
                      <a:schemeClr val="tx1">
                        <a:lumMod val="50000"/>
                        <a:lumOff val="50000"/>
                      </a:schemeClr>
                    </a:solidFill>
                    <a:ln>
                      <a:solidFill>
                        <a:schemeClr val="bg1">
                          <a:lumMod val="50000"/>
                        </a:schemeClr>
                      </a:solidFill>
                    </a:ln>
                  </pic:spPr>
                </pic:pic>
              </a:graphicData>
            </a:graphic>
          </wp:inline>
        </w:drawing>
      </w:r>
    </w:p>
    <w:p w14:paraId="1BE31442" w14:textId="5677E6A8" w:rsidR="0099203E" w:rsidRPr="005628E3"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0C136B">
        <w:rPr>
          <w:color w:val="000000" w:themeColor="text1"/>
          <w:sz w:val="16"/>
          <w:szCs w:val="16"/>
          <w14:textOutline w14:w="9525" w14:cap="rnd" w14:cmpd="sng" w14:algn="ctr">
            <w14:noFill/>
            <w14:prstDash w14:val="solid"/>
            <w14:bevel/>
          </w14:textOutline>
        </w:rPr>
        <w:t>25</w:t>
      </w:r>
      <w:r w:rsidRPr="005628E3">
        <w:rPr>
          <w:color w:val="000000" w:themeColor="text1"/>
          <w:sz w:val="16"/>
          <w:szCs w:val="16"/>
          <w14:textOutline w14:w="9525" w14:cap="rnd" w14:cmpd="sng" w14:algn="ctr">
            <w14:noFill/>
            <w14:prstDash w14:val="solid"/>
            <w14:bevel/>
          </w14:textOutline>
        </w:rPr>
        <w:t>: Variación del Costo</w:t>
      </w:r>
    </w:p>
    <w:p w14:paraId="4DE729E2" w14:textId="678BF75A" w:rsidR="00FE59C9" w:rsidRPr="0070467D" w:rsidRDefault="00B1579B" w:rsidP="0070467D">
      <w:pPr>
        <w:pStyle w:val="ListParagraph"/>
        <w:numPr>
          <w:ilvl w:val="0"/>
          <w:numId w:val="66"/>
        </w:numPr>
        <w:rPr>
          <w:b/>
        </w:rPr>
      </w:pPr>
      <w:r w:rsidRPr="0070467D">
        <w:rPr>
          <w:b/>
        </w:rPr>
        <w:t>Variación a la Conclusión</w:t>
      </w:r>
      <w:r w:rsidR="0070467D" w:rsidRPr="0070467D">
        <w:rPr>
          <w:b/>
        </w:rPr>
        <w:t xml:space="preserve">: </w:t>
      </w:r>
      <w:r>
        <w:t>En esta sección se presenta el gráfico de Variación a la Conclusión, el cual representa una variación de costos de manera similar al gráfico anterior, pero en este caso de manera global, es decir, teniendo en cuenta el presupuesto total del proyecto y la Estimación a la Conclusión. En este caso el valor es de “-2</w:t>
      </w:r>
      <w:r w:rsidR="0099203E">
        <w:t>5</w:t>
      </w:r>
      <w:r>
        <w:t xml:space="preserve">.2”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la Estimación a la Conclusión (EAC) tuvo un valor constante. Cabe recordar que la fórmula de la Variación a la Conclusión es: </w:t>
      </w:r>
    </w:p>
    <w:p w14:paraId="383E9E84" w14:textId="77777777" w:rsidR="00FE59C9" w:rsidRDefault="00B1579B" w:rsidP="00830A63">
      <w:pPr>
        <w:jc w:val="center"/>
      </w:pPr>
      <w:r>
        <w:t>VAC   = BAC  - EAC</w:t>
      </w:r>
    </w:p>
    <w:p w14:paraId="5553F881" w14:textId="77777777" w:rsidR="00FE59C9" w:rsidRDefault="00B1579B" w:rsidP="00830A63">
      <w:pPr>
        <w:ind w:left="720"/>
      </w:pPr>
      <w:r>
        <w:t>Por lo que al tener una EAC constante y teniendo en cuenta que durante este periodo no se tenían actividades estimadas con terminación durante ese periodo, por lo que el BAC también era relativamente constante, se puede observar como el resultado los valores de Variación de Costos también son constantes.</w:t>
      </w:r>
    </w:p>
    <w:p w14:paraId="138EDE78" w14:textId="77777777" w:rsidR="007A7293" w:rsidRDefault="0099203E" w:rsidP="005628E3">
      <w:pPr>
        <w:keepNext/>
        <w:jc w:val="center"/>
      </w:pPr>
      <w:r>
        <w:rPr>
          <w:noProof/>
          <w:lang w:val="en-US"/>
        </w:rPr>
        <w:lastRenderedPageBreak/>
        <w:drawing>
          <wp:inline distT="0" distB="0" distL="0" distR="0" wp14:anchorId="3F6161DE" wp14:editId="66EE73BF">
            <wp:extent cx="4481426" cy="2660443"/>
            <wp:effectExtent l="25400" t="25400" r="14605" b="32385"/>
            <wp:docPr id="60" name="Picture 60" descr="../../Desktop/Screen%20Shot%202017-09-24%20at%209.5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24%20at%209.57.16%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2461" cy="2678867"/>
                    </a:xfrm>
                    <a:prstGeom prst="rect">
                      <a:avLst/>
                    </a:prstGeom>
                    <a:solidFill>
                      <a:schemeClr val="tx1">
                        <a:lumMod val="50000"/>
                        <a:lumOff val="50000"/>
                      </a:schemeClr>
                    </a:solidFill>
                    <a:ln>
                      <a:solidFill>
                        <a:schemeClr val="bg1">
                          <a:lumMod val="50000"/>
                        </a:schemeClr>
                      </a:solidFill>
                    </a:ln>
                  </pic:spPr>
                </pic:pic>
              </a:graphicData>
            </a:graphic>
          </wp:inline>
        </w:drawing>
      </w:r>
    </w:p>
    <w:p w14:paraId="45E82891" w14:textId="50D4135A"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515DAF">
        <w:rPr>
          <w:color w:val="000000" w:themeColor="text1"/>
          <w:sz w:val="16"/>
          <w:szCs w:val="16"/>
          <w14:textOutline w14:w="9525" w14:cap="rnd" w14:cmpd="sng" w14:algn="ctr">
            <w14:noFill/>
            <w14:prstDash w14:val="solid"/>
            <w14:bevel/>
          </w14:textOutline>
        </w:rPr>
        <w:t>26</w:t>
      </w:r>
      <w:r w:rsidRPr="005628E3">
        <w:rPr>
          <w:color w:val="000000" w:themeColor="text1"/>
          <w:sz w:val="16"/>
          <w:szCs w:val="16"/>
          <w14:textOutline w14:w="9525" w14:cap="rnd" w14:cmpd="sng" w14:algn="ctr">
            <w14:noFill/>
            <w14:prstDash w14:val="solid"/>
            <w14:bevel/>
          </w14:textOutline>
        </w:rPr>
        <w:t>: Variación a la conclusión</w:t>
      </w:r>
    </w:p>
    <w:p w14:paraId="37C5B927" w14:textId="2FF80AAE" w:rsidR="00FE59C9" w:rsidRPr="0070467D" w:rsidRDefault="00B1579B" w:rsidP="0070467D">
      <w:pPr>
        <w:pStyle w:val="ListParagraph"/>
        <w:numPr>
          <w:ilvl w:val="0"/>
          <w:numId w:val="66"/>
        </w:numPr>
        <w:rPr>
          <w:b/>
        </w:rPr>
      </w:pPr>
      <w:r w:rsidRPr="0070467D">
        <w:rPr>
          <w:b/>
        </w:rPr>
        <w:t>Variación del Cronograma respecto al Tiempo</w:t>
      </w:r>
      <w:r w:rsidR="0070467D" w:rsidRPr="0070467D">
        <w:rPr>
          <w:b/>
        </w:rPr>
        <w:t xml:space="preserve">: </w:t>
      </w:r>
      <w: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375CEF1A" w14:textId="77777777" w:rsidR="00FE59C9" w:rsidRDefault="00B1579B" w:rsidP="0070467D">
      <w:pPr>
        <w:ind w:left="360" w:firstLine="720"/>
      </w:pPr>
      <w:r>
        <w:t>SV(t) = ES - AT</w:t>
      </w:r>
    </w:p>
    <w:p w14:paraId="034D7B6F" w14:textId="72F743C0" w:rsidR="00FE59C9" w:rsidRDefault="00B1579B" w:rsidP="0070467D">
      <w:pPr>
        <w:ind w:left="360"/>
      </w:pPr>
      <w:r>
        <w:t>Específicamente en este caso el valor de la Variación del Cronograma es de “-</w:t>
      </w:r>
      <w:r w:rsidR="00AA1B97">
        <w:t>2</w:t>
      </w:r>
      <w:r>
        <w:t>.6” dado que el Tiempo Real (AT), es decir, el periodo en el que se capturó la imagen</w:t>
      </w:r>
      <w:r w:rsidR="00515DAF">
        <w:t xml:space="preserve"> 27</w:t>
      </w:r>
      <w:r>
        <w:t>; es superior al periodo que se esperaba estar en base al Valor Ganado actual. Se utiliza, nuevamente el color rojizo para representar el gráfico de una situación negativa (en este caso respecto al cronograma) acompañado de una interpretación del resultado. Una característica de este gráfico que difiere en relación a los gráficos anteriores es que en este caso durante el periodo entre octubre de 2016 y enero de 2017, los valores de la Variación del Cronograma no son constantes. De hecho en este periodo se forma una pendiente negativa. Esto se debe a en ese periodo los valores de EV y PV se mantuvieron constante debido a la inactividad del proyecto,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Lo cual explica como el valor de AT sigue aumentando durante el periodo de inactividad y esto produce la pendiente negativa.</w:t>
      </w:r>
    </w:p>
    <w:p w14:paraId="1F0F4779" w14:textId="77777777" w:rsidR="007A7293" w:rsidRDefault="00AA1B97" w:rsidP="005628E3">
      <w:pPr>
        <w:keepNext/>
        <w:jc w:val="center"/>
      </w:pPr>
      <w:r>
        <w:rPr>
          <w:noProof/>
          <w:lang w:val="en-US"/>
        </w:rPr>
        <w:lastRenderedPageBreak/>
        <w:drawing>
          <wp:inline distT="0" distB="0" distL="0" distR="0" wp14:anchorId="7FA5A710" wp14:editId="783E33F5">
            <wp:extent cx="4370590" cy="2610632"/>
            <wp:effectExtent l="25400" t="25400" r="24130" b="31115"/>
            <wp:docPr id="61" name="Picture 61" descr="../../Desktop/Screen%20Shot%202017-09-24%20at%209.5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24%20at%209.58.17%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9814" cy="2622115"/>
                    </a:xfrm>
                    <a:prstGeom prst="rect">
                      <a:avLst/>
                    </a:prstGeom>
                    <a:solidFill>
                      <a:schemeClr val="tx1">
                        <a:lumMod val="50000"/>
                        <a:lumOff val="50000"/>
                      </a:schemeClr>
                    </a:solidFill>
                    <a:ln>
                      <a:solidFill>
                        <a:schemeClr val="bg1">
                          <a:lumMod val="50000"/>
                        </a:schemeClr>
                      </a:solidFill>
                    </a:ln>
                  </pic:spPr>
                </pic:pic>
              </a:graphicData>
            </a:graphic>
          </wp:inline>
        </w:drawing>
      </w:r>
    </w:p>
    <w:p w14:paraId="6BF5FC0C" w14:textId="796D5770"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515DAF">
        <w:rPr>
          <w:color w:val="000000" w:themeColor="text1"/>
          <w:sz w:val="16"/>
          <w:szCs w:val="16"/>
          <w14:textOutline w14:w="9525" w14:cap="rnd" w14:cmpd="sng" w14:algn="ctr">
            <w14:noFill/>
            <w14:prstDash w14:val="solid"/>
            <w14:bevel/>
          </w14:textOutline>
        </w:rPr>
        <w:t>27</w:t>
      </w:r>
      <w:r w:rsidRPr="005628E3">
        <w:rPr>
          <w:color w:val="000000" w:themeColor="text1"/>
          <w:sz w:val="16"/>
          <w:szCs w:val="16"/>
          <w14:textOutline w14:w="9525" w14:cap="rnd" w14:cmpd="sng" w14:algn="ctr">
            <w14:noFill/>
            <w14:prstDash w14:val="solid"/>
            <w14:bevel/>
          </w14:textOutline>
        </w:rPr>
        <w:t>: Variación del cronograma respecto al tiempo</w:t>
      </w:r>
    </w:p>
    <w:p w14:paraId="01F9E085" w14:textId="1AFA5B6E" w:rsidR="00FE59C9" w:rsidRPr="0070467D" w:rsidRDefault="00B1579B" w:rsidP="0070467D">
      <w:pPr>
        <w:pStyle w:val="ListParagraph"/>
        <w:numPr>
          <w:ilvl w:val="0"/>
          <w:numId w:val="66"/>
        </w:numPr>
        <w:rPr>
          <w:b/>
        </w:rPr>
      </w:pPr>
      <w:r w:rsidRPr="0070467D">
        <w:rPr>
          <w:b/>
        </w:rPr>
        <w:t>Gestión del Valor Ganado</w:t>
      </w:r>
      <w:r w:rsidR="0070467D" w:rsidRPr="0070467D">
        <w:rPr>
          <w:b/>
        </w:rPr>
        <w:t xml:space="preserve">: </w:t>
      </w:r>
      <w:r>
        <w:t xml:space="preserve">En esta sección se presenta un gráfico que incluye algunos de los principales elementos de la Gestión del Valor ganado: </w:t>
      </w:r>
    </w:p>
    <w:p w14:paraId="6A26F521" w14:textId="77777777" w:rsidR="00FE59C9" w:rsidRDefault="00B1579B" w:rsidP="0070467D">
      <w:pPr>
        <w:numPr>
          <w:ilvl w:val="0"/>
          <w:numId w:val="67"/>
        </w:numPr>
      </w:pPr>
      <w:r>
        <w:t>Valor Planificado (PV)</w:t>
      </w:r>
    </w:p>
    <w:p w14:paraId="7396D046" w14:textId="77777777" w:rsidR="00FE59C9" w:rsidRDefault="00B1579B" w:rsidP="0070467D">
      <w:pPr>
        <w:numPr>
          <w:ilvl w:val="0"/>
          <w:numId w:val="67"/>
        </w:numPr>
      </w:pPr>
      <w:r>
        <w:t>Valor Ganado (EV)</w:t>
      </w:r>
    </w:p>
    <w:p w14:paraId="7BC103BD" w14:textId="77777777" w:rsidR="00FE59C9" w:rsidRDefault="00B1579B" w:rsidP="0070467D">
      <w:pPr>
        <w:numPr>
          <w:ilvl w:val="0"/>
          <w:numId w:val="67"/>
        </w:numPr>
      </w:pPr>
      <w:r>
        <w:t>Costo Real (AC)</w:t>
      </w:r>
    </w:p>
    <w:p w14:paraId="36B962AC" w14:textId="77777777" w:rsidR="00FE59C9" w:rsidRDefault="00B1579B" w:rsidP="0070467D">
      <w:pPr>
        <w:numPr>
          <w:ilvl w:val="0"/>
          <w:numId w:val="67"/>
        </w:numPr>
      </w:pPr>
      <w:r>
        <w:t>Presupuesto a la Conclusión (BAC)</w:t>
      </w:r>
    </w:p>
    <w:p w14:paraId="010B2174" w14:textId="77777777" w:rsidR="00FE59C9" w:rsidRDefault="00B1579B" w:rsidP="0070467D">
      <w:pPr>
        <w:ind w:left="720"/>
      </w:pPr>
      <w:r>
        <w:t>Estos elementos son dispuestos en el gráfico de manera a representar los diferentes valores que se presentan a través del tiempo. El color utilizado para el gráfico es el purpura el cual es utilizado sin la intención de representar un estado en específico dado que este gráfico no representa un índice o variación.</w:t>
      </w:r>
    </w:p>
    <w:p w14:paraId="230EFEC3" w14:textId="77777777" w:rsidR="00FE59C9" w:rsidRDefault="00B1579B" w:rsidP="0070467D">
      <w:pPr>
        <w:ind w:left="720"/>
      </w:pPr>
      <w:r>
        <w:t>En este gráfico en específico, es interesante observar cómo se integran todos los puntos mencionados anteriormente:</w:t>
      </w:r>
    </w:p>
    <w:p w14:paraId="11504B59" w14:textId="77777777" w:rsidR="00FE59C9" w:rsidRDefault="00B1579B" w:rsidP="0070467D">
      <w:pPr>
        <w:numPr>
          <w:ilvl w:val="0"/>
          <w:numId w:val="68"/>
        </w:numPr>
      </w:pPr>
      <w:r>
        <w:t>Se observa el periodo de inactividad que abarca aproximadamente octubre de 2016 y enero de 2017, en el cual se observa cómo se mantienen constantes los valores de AC, PV, EV y BAC.</w:t>
      </w:r>
    </w:p>
    <w:p w14:paraId="50673F67" w14:textId="77777777" w:rsidR="00FE59C9" w:rsidRDefault="00B1579B" w:rsidP="0070467D">
      <w:pPr>
        <w:numPr>
          <w:ilvl w:val="0"/>
          <w:numId w:val="68"/>
        </w:numPr>
      </w:pPr>
      <w:r>
        <w:t>Se puede observar el momento exacto en el cual los costos incurridos superaron el valor planificado y cómo estos puntos coinciden con los picos en los gráficos de desempeño en donde esto representa una situación desfavorable respecto al desempeño de los costos.</w:t>
      </w:r>
    </w:p>
    <w:p w14:paraId="23F83F1A" w14:textId="77777777" w:rsidR="00FE59C9" w:rsidRDefault="00B1579B" w:rsidP="0070467D">
      <w:pPr>
        <w:numPr>
          <w:ilvl w:val="0"/>
          <w:numId w:val="68"/>
        </w:numPr>
      </w:pPr>
      <w:r>
        <w:lastRenderedPageBreak/>
        <w:t>Se puede observar el momento en el cual los costos incurridos (Costo Real, AC) superan el presupuesto a la conclusión (BAC) y como esto coincide con la situación desfavorable representada por el gráfico de TCPI.</w:t>
      </w:r>
    </w:p>
    <w:p w14:paraId="75A8BC22" w14:textId="03F065E9" w:rsidR="00FE59C9" w:rsidRDefault="00B1579B" w:rsidP="0070467D">
      <w:pPr>
        <w:numPr>
          <w:ilvl w:val="0"/>
          <w:numId w:val="68"/>
        </w:numPr>
      </w:pPr>
      <w:r>
        <w:t>Se puede observar los momentos en los cuales el Valor Ganado superó o igualó al Valor Planificado y como los mismos coinciden con los momentos favorables en los gráficos de desempeño del costo y presupuesto.</w:t>
      </w:r>
    </w:p>
    <w:p w14:paraId="5104D1BA" w14:textId="77777777" w:rsidR="007A7293" w:rsidRDefault="00AA1B97" w:rsidP="005628E3">
      <w:pPr>
        <w:keepNext/>
        <w:jc w:val="center"/>
      </w:pPr>
      <w:r>
        <w:rPr>
          <w:noProof/>
          <w:lang w:val="en-US"/>
        </w:rPr>
        <w:drawing>
          <wp:inline distT="0" distB="0" distL="0" distR="0" wp14:anchorId="4C6DC2E0" wp14:editId="5FFFD559">
            <wp:extent cx="4938626" cy="2484093"/>
            <wp:effectExtent l="25400" t="25400" r="14605" b="31115"/>
            <wp:docPr id="62" name="Picture 62" descr="../../Desktop/Screen%20Shot%202017-09-24%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9-24%20at%2010.00.00%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44783" cy="2487190"/>
                    </a:xfrm>
                    <a:prstGeom prst="rect">
                      <a:avLst/>
                    </a:prstGeom>
                    <a:solidFill>
                      <a:schemeClr val="tx1">
                        <a:lumMod val="50000"/>
                        <a:lumOff val="50000"/>
                      </a:schemeClr>
                    </a:solidFill>
                    <a:ln>
                      <a:solidFill>
                        <a:schemeClr val="bg1">
                          <a:lumMod val="50000"/>
                        </a:schemeClr>
                      </a:solidFill>
                    </a:ln>
                  </pic:spPr>
                </pic:pic>
              </a:graphicData>
            </a:graphic>
          </wp:inline>
        </w:drawing>
      </w:r>
    </w:p>
    <w:p w14:paraId="54F1B6EC" w14:textId="3A64AAD4"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077DBA">
        <w:rPr>
          <w:color w:val="000000" w:themeColor="text1"/>
          <w:sz w:val="16"/>
          <w:szCs w:val="16"/>
          <w14:textOutline w14:w="9525" w14:cap="rnd" w14:cmpd="sng" w14:algn="ctr">
            <w14:noFill/>
            <w14:prstDash w14:val="solid"/>
            <w14:bevel/>
          </w14:textOutline>
        </w:rPr>
        <w:t xml:space="preserve"> 28</w:t>
      </w:r>
      <w:r w:rsidRPr="005628E3">
        <w:rPr>
          <w:color w:val="000000" w:themeColor="text1"/>
          <w:sz w:val="16"/>
          <w:szCs w:val="16"/>
          <w14:textOutline w14:w="9525" w14:cap="rnd" w14:cmpd="sng" w14:algn="ctr">
            <w14:noFill/>
            <w14:prstDash w14:val="solid"/>
            <w14:bevel/>
          </w14:textOutline>
        </w:rPr>
        <w:t>: Gráfico de EVM</w:t>
      </w:r>
    </w:p>
    <w:p w14:paraId="12026512" w14:textId="069CB5AC" w:rsidR="00FE59C9" w:rsidRDefault="00B1579B" w:rsidP="0070467D">
      <w:pPr>
        <w:ind w:left="720"/>
      </w:pPr>
      <w:r>
        <w:t>Es conveniente señalar que en todos estos gráficos la herramienta brinda una funcionalidad que consiste en que el usuario puede hacer clic en la fecha o valor de un punto del gráfico y este actúa como enlace, direccionando al usuario a una página donde se pueden observar las actividades realizadas en es</w:t>
      </w:r>
      <w:r w:rsidR="007A6CB7">
        <w:t xml:space="preserve">ta </w:t>
      </w:r>
      <w:r>
        <w:t>fecha. Esta funcionalidad particularmente eficiente para los casos en los que se necesita determinar la causa de un pico en un gráfico, una pendiente negativa o un valor cualquiera que se desee entender, o incluso con fines de auditoría; de manera que al acceder a la mencionada página de actividades se puede analizar lo que los cambios efectuados por los usuarios en las peticiones durante el periodo del punto del gráfico en el que se hizo clic.</w:t>
      </w:r>
    </w:p>
    <w:p w14:paraId="6109026C" w14:textId="77777777" w:rsidR="007A7293" w:rsidRDefault="00B1579B" w:rsidP="005628E3">
      <w:pPr>
        <w:keepNext/>
        <w:jc w:val="center"/>
      </w:pPr>
      <w:r>
        <w:rPr>
          <w:noProof/>
          <w:lang w:val="en-US"/>
        </w:rPr>
        <w:lastRenderedPageBreak/>
        <w:drawing>
          <wp:inline distT="0" distB="0" distL="0" distR="0" wp14:anchorId="3CD675BB" wp14:editId="10A4287D">
            <wp:extent cx="5361190" cy="2399019"/>
            <wp:effectExtent l="25400" t="25400" r="24130" b="14605"/>
            <wp:docPr id="4" name="image8.png" descr="../../../Desktop/Screen%20Shot%202017-09-02%20at%209.07.20%20PM.png"/>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9-02%20at%209.07.20%20PM.png"/>
                    <pic:cNvPicPr preferRelativeResize="0"/>
                  </pic:nvPicPr>
                  <pic:blipFill>
                    <a:blip r:embed="rId43"/>
                    <a:srcRect/>
                    <a:stretch>
                      <a:fillRect/>
                    </a:stretch>
                  </pic:blipFill>
                  <pic:spPr>
                    <a:xfrm>
                      <a:off x="0" y="0"/>
                      <a:ext cx="5378415" cy="2406727"/>
                    </a:xfrm>
                    <a:prstGeom prst="rect">
                      <a:avLst/>
                    </a:prstGeom>
                    <a:solidFill>
                      <a:schemeClr val="tx1">
                        <a:lumMod val="50000"/>
                        <a:lumOff val="50000"/>
                      </a:schemeClr>
                    </a:solidFill>
                    <a:ln>
                      <a:solidFill>
                        <a:schemeClr val="bg1">
                          <a:lumMod val="50000"/>
                        </a:schemeClr>
                      </a:solidFill>
                    </a:ln>
                  </pic:spPr>
                </pic:pic>
              </a:graphicData>
            </a:graphic>
          </wp:inline>
        </w:drawing>
      </w:r>
    </w:p>
    <w:p w14:paraId="7CEB1E3C" w14:textId="17706EF1"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CD2441">
        <w:rPr>
          <w:color w:val="000000" w:themeColor="text1"/>
          <w:sz w:val="16"/>
          <w:szCs w:val="16"/>
          <w14:textOutline w14:w="9525" w14:cap="rnd" w14:cmpd="sng" w14:algn="ctr">
            <w14:noFill/>
            <w14:prstDash w14:val="solid"/>
            <w14:bevel/>
          </w14:textOutline>
        </w:rPr>
        <w:t xml:space="preserve"> 29</w:t>
      </w:r>
      <w:r w:rsidRPr="005628E3">
        <w:rPr>
          <w:color w:val="000000" w:themeColor="text1"/>
          <w:sz w:val="16"/>
          <w:szCs w:val="16"/>
          <w14:textOutline w14:w="9525" w14:cap="rnd" w14:cmpd="sng" w14:algn="ctr">
            <w14:noFill/>
            <w14:prstDash w14:val="solid"/>
            <w14:bevel/>
          </w14:textOutline>
        </w:rPr>
        <w:t>: Gráfico de EVM con valores</w:t>
      </w:r>
    </w:p>
    <w:p w14:paraId="3FC83241" w14:textId="77777777" w:rsidR="00AA1B97" w:rsidRDefault="00B1579B" w:rsidP="0070467D">
      <w:pPr>
        <w:ind w:left="720"/>
      </w:pPr>
      <w:r>
        <w:t>Finalmente el último elemento de la sección de EVM es un breve glosario donde se explica brevemente el uso de los colores en los gráficos y los iconos utilizados en esta sección.</w:t>
      </w:r>
    </w:p>
    <w:p w14:paraId="5B89D399" w14:textId="77777777" w:rsidR="007A7293" w:rsidRDefault="00AA1B97" w:rsidP="005628E3">
      <w:pPr>
        <w:keepNext/>
        <w:jc w:val="center"/>
      </w:pPr>
      <w:r>
        <w:rPr>
          <w:noProof/>
          <w:lang w:val="en-US"/>
        </w:rPr>
        <w:drawing>
          <wp:inline distT="0" distB="0" distL="0" distR="0" wp14:anchorId="173F8584" wp14:editId="6E8A8E1D">
            <wp:extent cx="5510126" cy="1779095"/>
            <wp:effectExtent l="25400" t="25400" r="27305" b="24765"/>
            <wp:docPr id="63" name="Picture 63" descr="../../Desktop/Screen%20Shot%202017-09-24%20at%2010.0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9-24%20at%2010.00.56%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3426" cy="1783389"/>
                    </a:xfrm>
                    <a:prstGeom prst="rect">
                      <a:avLst/>
                    </a:prstGeom>
                    <a:solidFill>
                      <a:schemeClr val="tx1">
                        <a:lumMod val="50000"/>
                        <a:lumOff val="50000"/>
                      </a:schemeClr>
                    </a:solidFill>
                    <a:ln>
                      <a:solidFill>
                        <a:schemeClr val="bg1">
                          <a:lumMod val="50000"/>
                        </a:schemeClr>
                      </a:solidFill>
                    </a:ln>
                  </pic:spPr>
                </pic:pic>
              </a:graphicData>
            </a:graphic>
          </wp:inline>
        </w:drawing>
      </w:r>
    </w:p>
    <w:p w14:paraId="3E3FF696" w14:textId="09F3E511"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305B97">
        <w:rPr>
          <w:color w:val="000000" w:themeColor="text1"/>
          <w:sz w:val="16"/>
          <w:szCs w:val="16"/>
          <w14:textOutline w14:w="9525" w14:cap="rnd" w14:cmpd="sng" w14:algn="ctr">
            <w14:noFill/>
            <w14:prstDash w14:val="solid"/>
            <w14:bevel/>
          </w14:textOutline>
        </w:rPr>
        <w:t xml:space="preserve"> 30</w:t>
      </w:r>
      <w:r w:rsidRPr="005628E3">
        <w:rPr>
          <w:color w:val="000000" w:themeColor="text1"/>
          <w:sz w:val="16"/>
          <w:szCs w:val="16"/>
          <w14:textOutline w14:w="9525" w14:cap="rnd" w14:cmpd="sng" w14:algn="ctr">
            <w14:noFill/>
            <w14:prstDash w14:val="solid"/>
            <w14:bevel/>
          </w14:textOutline>
        </w:rPr>
        <w:t>: Glosario</w:t>
      </w:r>
    </w:p>
    <w:p w14:paraId="36E3B28F" w14:textId="38825C9C" w:rsidR="00FE59C9" w:rsidRDefault="00FE59C9"/>
    <w:p w14:paraId="69127400" w14:textId="77777777" w:rsidR="005628E3" w:rsidRDefault="005628E3">
      <w:pPr>
        <w:rPr>
          <w:b/>
          <w:sz w:val="28"/>
          <w:szCs w:val="28"/>
        </w:rPr>
      </w:pPr>
      <w:r>
        <w:rPr>
          <w:b/>
          <w:sz w:val="28"/>
          <w:szCs w:val="28"/>
        </w:rPr>
        <w:br w:type="page"/>
      </w:r>
    </w:p>
    <w:p w14:paraId="0917426B" w14:textId="2AED34E1" w:rsidR="00FE59C9" w:rsidRPr="00F76337" w:rsidRDefault="003C2981" w:rsidP="0091739D">
      <w:pPr>
        <w:jc w:val="center"/>
        <w:rPr>
          <w:b/>
          <w:sz w:val="28"/>
          <w:szCs w:val="28"/>
        </w:rPr>
      </w:pPr>
      <w:r w:rsidRPr="00F76337">
        <w:rPr>
          <w:b/>
          <w:sz w:val="32"/>
          <w:szCs w:val="28"/>
        </w:rPr>
        <w:lastRenderedPageBreak/>
        <w:t>5</w:t>
      </w:r>
      <w:r w:rsidR="00A71758" w:rsidRPr="00F76337">
        <w:rPr>
          <w:b/>
          <w:sz w:val="32"/>
          <w:szCs w:val="28"/>
        </w:rPr>
        <w:t>. LICENCIA</w:t>
      </w:r>
    </w:p>
    <w:p w14:paraId="5C5BC302" w14:textId="057569DE" w:rsidR="00FE59C9" w:rsidRDefault="00B1579B">
      <w:r>
        <w:t xml:space="preserve">Con respecto al objetivo específico planteado en este trabajo, que consiste en implementar una herramienta de código abierto como un aporte para la comunidad, es que se ha optado por la licencia de código abierto GNU General </w:t>
      </w:r>
      <w:proofErr w:type="spellStart"/>
      <w:r>
        <w:t>Public</w:t>
      </w:r>
      <w:proofErr w:type="spellEnd"/>
      <w:r>
        <w:t xml:space="preserve"> </w:t>
      </w:r>
      <w:proofErr w:type="spellStart"/>
      <w:r>
        <w:t>License</w:t>
      </w:r>
      <w:proofErr w:type="spellEnd"/>
      <w:r>
        <w:t xml:space="preserve"> </w:t>
      </w:r>
      <w:r w:rsidR="003C2981">
        <w:t>versión</w:t>
      </w:r>
      <w:r>
        <w:t xml:space="preserve"> 3, mejor conocida por sus siglas GNU GPL.</w:t>
      </w:r>
    </w:p>
    <w:p w14:paraId="47551026" w14:textId="77777777" w:rsidR="00FE59C9" w:rsidRDefault="00B1579B">
      <w:r>
        <w:t xml:space="preserve">Con bases en lo descrito por la </w:t>
      </w:r>
      <w:proofErr w:type="spellStart"/>
      <w:r>
        <w:t>FreeSoftware</w:t>
      </w:r>
      <w:proofErr w:type="spellEnd"/>
      <w:r>
        <w:t xml:space="preserve"> </w:t>
      </w:r>
      <w:proofErr w:type="spellStart"/>
      <w:r>
        <w:t>Foundation</w:t>
      </w:r>
      <w:proofErr w:type="spellEnd"/>
      <w:r>
        <w:t xml:space="preserve"> (2017), esta licencia busca garantizar que el código continúe siendo libre aun con el paso del tiempo y aunque sufra modificaciones, este código puede ser comercializado o usado para fines comerciales pero siempre y cuando continúe su distribución bajo la misma licencia.</w:t>
      </w:r>
    </w:p>
    <w:p w14:paraId="25595547" w14:textId="046B27FE" w:rsidR="00FE59C9" w:rsidRDefault="00B1579B">
      <w:r>
        <w:t>La razón por la que se ha optado por esta licencia es que mediante ella es posible garantizar que el código de la herramienta estará disponible para la comunidad y así mismo si con el tiempo se recibieran colaboraciones de código estas también serian de libre acceso para la comunidad, además para estar acorde con las herramientas utilizadas para el desarrollo como el lenguaje Ruby que hace uso de esta licencia.</w:t>
      </w:r>
    </w:p>
    <w:p w14:paraId="6F29459A" w14:textId="2B50FBF7" w:rsidR="00FE59C9" w:rsidRDefault="00B1579B">
      <w:r>
        <w:br w:type="page"/>
      </w:r>
    </w:p>
    <w:p w14:paraId="0E00B0F9" w14:textId="77777777" w:rsidR="00F76337" w:rsidRDefault="00F76337">
      <w:pPr>
        <w:pStyle w:val="Heading2"/>
        <w:contextualSpacing w:val="0"/>
      </w:pPr>
      <w:bookmarkStart w:id="57" w:name="_fldyl8t4xgcv" w:colFirst="0" w:colLast="0"/>
      <w:bookmarkEnd w:id="57"/>
    </w:p>
    <w:p w14:paraId="3F8A41CB" w14:textId="77777777" w:rsidR="00F76337" w:rsidRPr="00F76337" w:rsidRDefault="00F76337" w:rsidP="00F76337"/>
    <w:p w14:paraId="4B91F1E9" w14:textId="77777777" w:rsidR="00F76337" w:rsidRDefault="00F76337">
      <w:pPr>
        <w:pStyle w:val="Heading2"/>
        <w:contextualSpacing w:val="0"/>
      </w:pPr>
    </w:p>
    <w:p w14:paraId="38FA4CFD" w14:textId="77777777" w:rsidR="00F76337" w:rsidRDefault="00F76337">
      <w:pPr>
        <w:pStyle w:val="Heading2"/>
        <w:contextualSpacing w:val="0"/>
      </w:pPr>
    </w:p>
    <w:p w14:paraId="75685B7A" w14:textId="77777777" w:rsidR="00F76337" w:rsidRDefault="00F76337">
      <w:pPr>
        <w:pStyle w:val="Heading2"/>
        <w:contextualSpacing w:val="0"/>
      </w:pPr>
    </w:p>
    <w:p w14:paraId="1D6029B8" w14:textId="1B731642" w:rsidR="00FE59C9" w:rsidRPr="00F76337" w:rsidRDefault="00072C29" w:rsidP="0091739D">
      <w:pPr>
        <w:pStyle w:val="Heading2"/>
        <w:contextualSpacing w:val="0"/>
        <w:jc w:val="center"/>
        <w:rPr>
          <w:sz w:val="32"/>
        </w:rPr>
      </w:pPr>
      <w:r w:rsidRPr="00F76337">
        <w:rPr>
          <w:sz w:val="32"/>
        </w:rPr>
        <w:t>6</w:t>
      </w:r>
      <w:r w:rsidR="00425041" w:rsidRPr="00F76337">
        <w:rPr>
          <w:sz w:val="32"/>
        </w:rPr>
        <w:t>. CONCLUSIÓ</w:t>
      </w:r>
      <w:r w:rsidR="00B1579B" w:rsidRPr="00F76337">
        <w:rPr>
          <w:sz w:val="32"/>
        </w:rPr>
        <w:t>N</w:t>
      </w:r>
    </w:p>
    <w:p w14:paraId="42F96DB6" w14:textId="77777777" w:rsidR="009D6E6D" w:rsidRDefault="00B1579B">
      <w:r>
        <w:t xml:space="preserve">El presente trabajo tuvo como objetivo brindar una Plataforma para la gestión de tareas y evaluación inteligente del estado de un proyecto. A lo largo del mismo se demostró el proceso de desarrollo e implementación de dicha plataforma y la manera en la que ésta sirve como herramienta para auxiliar en la toma de decisiones y en la gestión de proyectos. </w:t>
      </w:r>
    </w:p>
    <w:p w14:paraId="0D2D4C97" w14:textId="75F2C697" w:rsidR="00FE59C9" w:rsidRDefault="00B1579B">
      <w:r>
        <w:t>Todo esto es realizado de manera integral con la Gestión del Valor Ganado, la Programación Ganada e importantes prácticas descritas en PMBOK, facilitando también la gestión del cronograma al implementar una herramienta de programación de proyecto, dado que la misma determina la fecha planeada de fin del proyecto en base a las tareas planeadas.</w:t>
      </w:r>
    </w:p>
    <w:p w14:paraId="1DE0010B" w14:textId="52E5C0F9" w:rsidR="00FE59C9" w:rsidRDefault="00B1579B">
      <w:r>
        <w:t xml:space="preserve">Es relevante señalar por lo tanto que en el transcurso del presente trabajo, fueron cumplidos </w:t>
      </w:r>
      <w:r w:rsidRPr="00101484">
        <w:t>a</w:t>
      </w:r>
      <w:r w:rsidR="00425041" w:rsidRPr="00101484">
        <w:t xml:space="preserve"> cabalidad</w:t>
      </w:r>
      <w:r>
        <w:t xml:space="preserve"> los objetivos planteados por los investigadores, así como los puntos expuestos en el alcance del mismo. </w:t>
      </w:r>
    </w:p>
    <w:p w14:paraId="02E15F39" w14:textId="12CA5A98" w:rsidR="00101484" w:rsidRDefault="00B1579B" w:rsidP="00AE75E8">
      <w:r>
        <w:t xml:space="preserve">Cabe resaltar que, como forma de validación de usabilidad y funcionalidad de la herramienta utilizada, los investigadores la han usado como </w:t>
      </w:r>
      <w:r w:rsidR="00712188">
        <w:t>gestor</w:t>
      </w:r>
      <w:r>
        <w:t xml:space="preserve"> de proyectos para el mismo proyecto </w:t>
      </w:r>
      <w:r w:rsidR="00D81478">
        <w:t>del presente trabajo final de grado</w:t>
      </w:r>
      <w:r>
        <w:t xml:space="preserve">, validando cada punto considerado importante, durante el proceso de elaboración de la misma. En lo que respecta a la toma de decisiones, los investigadores pudieron constatar la utilidad de la herramienta durante este proceso, dado que en muchos casos se pudo observar tendencias respecto al desempeño obtenidas de cálculos de EVM realizados automáticamente por la herramienta, así como la fiabilidad de las fechas estimadas por la herramienta utilizando la Programación Ganada. </w:t>
      </w:r>
    </w:p>
    <w:p w14:paraId="326C6166" w14:textId="77777777" w:rsidR="00101484" w:rsidRDefault="00101484"/>
    <w:p w14:paraId="26D83E3B" w14:textId="77777777" w:rsidR="00FE59C9" w:rsidRDefault="00FE59C9"/>
    <w:p w14:paraId="50D8327A" w14:textId="77777777" w:rsidR="00FE59C9" w:rsidRDefault="00FE59C9"/>
    <w:p w14:paraId="11155262" w14:textId="77777777" w:rsidR="00FE59C9" w:rsidRDefault="00FE59C9"/>
    <w:p w14:paraId="7A0627D4" w14:textId="77777777" w:rsidR="00FE59C9" w:rsidRDefault="00FE59C9"/>
    <w:p w14:paraId="4EF1EA10" w14:textId="5B4A1EA9" w:rsidR="003615B9" w:rsidRPr="00F76337" w:rsidRDefault="003615B9" w:rsidP="0091739D">
      <w:pPr>
        <w:jc w:val="center"/>
        <w:rPr>
          <w:b/>
          <w:sz w:val="32"/>
        </w:rPr>
      </w:pPr>
      <w:r w:rsidRPr="00F76337">
        <w:rPr>
          <w:b/>
          <w:sz w:val="32"/>
        </w:rPr>
        <w:t>7. LÍNEAS DE INVESTIGACIÓN</w:t>
      </w:r>
      <w:r w:rsidR="00FB72BE" w:rsidRPr="00F76337">
        <w:rPr>
          <w:b/>
          <w:sz w:val="32"/>
        </w:rPr>
        <w:t xml:space="preserve"> FUTURA</w:t>
      </w:r>
    </w:p>
    <w:p w14:paraId="6907D827" w14:textId="77777777" w:rsidR="00D6508A" w:rsidRDefault="00D6508A" w:rsidP="003615B9">
      <w:r>
        <w:t>En base a los resultados obtenidos del presente trabajo se pueden explorar las siguientes líneas de investigación:</w:t>
      </w:r>
    </w:p>
    <w:p w14:paraId="632C6FB2" w14:textId="3E8D1EB3" w:rsidR="00D6508A" w:rsidRDefault="00D6508A" w:rsidP="00D6508A">
      <w:pPr>
        <w:pStyle w:val="ListParagraph"/>
        <w:numPr>
          <w:ilvl w:val="0"/>
          <w:numId w:val="66"/>
        </w:numPr>
      </w:pPr>
      <w:r>
        <w:t>En lo que respecta a los datos iniciales del proyecto, la herramienta cuenta con datos básicos y genéricos basados en los conceptos expuestos en PMBOK, con el intuito de permitir la gestión de proyectos sin importar la naturaleza del mismo. Esto genera una posible línea de futuras investigaciones donde se puedan elaborar plantillas para proyectos teniendo en cuenta la naturaleza de los mismos, lo cual ahorraría tiempo para el usuario en el momento de cargar datos personalizados y al mismo tiempo podría reducir la curva de aprendiza</w:t>
      </w:r>
      <w:r w:rsidR="00586AE3">
        <w:t>je</w:t>
      </w:r>
      <w:r>
        <w:t xml:space="preserve"> dado que se pueden utilizar una nomenclatura que sea más familiar al usuario por la naturaleza del proyecto.</w:t>
      </w:r>
    </w:p>
    <w:p w14:paraId="51F064E2" w14:textId="77777777" w:rsidR="00FB72BE" w:rsidRDefault="00D6508A" w:rsidP="00D6508A">
      <w:pPr>
        <w:pStyle w:val="ListParagraph"/>
        <w:numPr>
          <w:ilvl w:val="0"/>
          <w:numId w:val="66"/>
        </w:numPr>
      </w:pPr>
      <w:r>
        <w:t>Partiendo de la base de que la herramienta puede ser utilizada para gestionar un proyecto durante todo su ciclo de vida</w:t>
      </w:r>
      <w:r w:rsidR="00FB72BE">
        <w:t xml:space="preserve"> y </w:t>
      </w:r>
      <w:r>
        <w:t xml:space="preserve">algunos proyectos requieren </w:t>
      </w:r>
      <w:r w:rsidR="00FB72BE">
        <w:t>la utilización de herramientas específicas, una futura línea de investigación puede ser la habilidad de importar de otras herramientas y así también exportar a las mismas.</w:t>
      </w:r>
    </w:p>
    <w:p w14:paraId="1F0E0D8B" w14:textId="2D8DAFF7" w:rsidR="00FB72BE" w:rsidRDefault="00FB72BE" w:rsidP="00D6508A">
      <w:pPr>
        <w:pStyle w:val="ListParagraph"/>
        <w:numPr>
          <w:ilvl w:val="0"/>
          <w:numId w:val="66"/>
        </w:numPr>
      </w:pPr>
      <w:r>
        <w:t xml:space="preserve">Otra interesante línea de investigación futura </w:t>
      </w:r>
      <w:r w:rsidR="00586AE3">
        <w:t xml:space="preserve">a desarrollar, es </w:t>
      </w:r>
      <w:r>
        <w:t>la posibilidad de analizar el rendimiento específico de un usuario, es decir, teniendo como base las funcionalidades de análisis de desempeño que la herramienta ofrece a nivel de proyecto, extender las mismas a un nivel individual en lo que respecta a cada miembro del proyecto.</w:t>
      </w:r>
    </w:p>
    <w:p w14:paraId="0EAFDD1C" w14:textId="77777777" w:rsidR="003D6355" w:rsidRDefault="00FB72BE" w:rsidP="00D6508A">
      <w:pPr>
        <w:pStyle w:val="ListParagraph"/>
        <w:numPr>
          <w:ilvl w:val="0"/>
          <w:numId w:val="66"/>
        </w:numPr>
      </w:pPr>
      <w:r>
        <w:t xml:space="preserve">Teniendo en cuenta los indicadores de desempeño de costos y cronograma, se podría desarrollar una línea de investigación </w:t>
      </w:r>
      <w:r w:rsidR="003D6355">
        <w:t>para explorar las opciones en la toma decisiones principalmente en lo que respecta a situaciones desfavorables. De manera que, por ejemplo, cuando el proyecto se encuentre en una situación desfavorable respecto al cronograma, la herramienta pueda sugerir una alternativa que implique algún cambio estratégico, como por ejemplo, dedicar más recursos a un conjunto de tareas.</w:t>
      </w:r>
    </w:p>
    <w:p w14:paraId="5932F2FD" w14:textId="5FEDF1EB" w:rsidR="00FE59C9" w:rsidRDefault="003D6355" w:rsidP="00D6508A">
      <w:pPr>
        <w:pStyle w:val="ListParagraph"/>
        <w:numPr>
          <w:ilvl w:val="0"/>
          <w:numId w:val="66"/>
        </w:numPr>
      </w:pPr>
      <w:r>
        <w:t xml:space="preserve">Utilizando la información generada por el registro de incidente, se puede tener una línea de investigación enfocada en el análisis de </w:t>
      </w:r>
      <w:r w:rsidR="00156FB3">
        <w:t>los mismos.</w:t>
      </w:r>
      <w:r w:rsidR="00B1579B">
        <w:br w:type="page"/>
      </w:r>
    </w:p>
    <w:p w14:paraId="12A0C13C" w14:textId="77777777" w:rsidR="00FE59C9" w:rsidRDefault="00B1579B">
      <w:r>
        <w:lastRenderedPageBreak/>
        <w:t>Bibliografía</w:t>
      </w:r>
    </w:p>
    <w:p w14:paraId="0574801F" w14:textId="29F18AA8" w:rsidR="0087472A" w:rsidRPr="00226EDA" w:rsidRDefault="00B4179B" w:rsidP="00226EDA">
      <w:pPr>
        <w:pStyle w:val="Reference"/>
        <w:rPr>
          <w:rFonts w:ascii="Arial" w:hAnsi="Arial" w:cs="Arial"/>
          <w:sz w:val="22"/>
          <w:szCs w:val="22"/>
        </w:rPr>
      </w:pPr>
      <w:r w:rsidRPr="00226EDA">
        <w:rPr>
          <w:rFonts w:ascii="Arial" w:hAnsi="Arial" w:cs="Arial"/>
          <w:sz w:val="22"/>
          <w:szCs w:val="22"/>
        </w:rPr>
        <w:t>Terrazas Pastor, R. A.</w:t>
      </w:r>
      <w:r w:rsidR="00B1579B" w:rsidRPr="00226EDA">
        <w:rPr>
          <w:rFonts w:ascii="Arial" w:hAnsi="Arial" w:cs="Arial"/>
          <w:sz w:val="22"/>
          <w:szCs w:val="22"/>
        </w:rPr>
        <w:t xml:space="preserve">; (2009). </w:t>
      </w:r>
      <w:r w:rsidR="00B24CE5" w:rsidRPr="00226EDA">
        <w:rPr>
          <w:rFonts w:ascii="Arial" w:hAnsi="Arial" w:cs="Arial"/>
          <w:sz w:val="22"/>
          <w:szCs w:val="22"/>
        </w:rPr>
        <w:t xml:space="preserve">Modelo conceptual para la gestión de </w:t>
      </w:r>
      <w:r w:rsidR="00226EDA" w:rsidRPr="00226EDA">
        <w:rPr>
          <w:rFonts w:ascii="Arial" w:hAnsi="Arial" w:cs="Arial"/>
          <w:sz w:val="22"/>
          <w:szCs w:val="22"/>
        </w:rPr>
        <w:t xml:space="preserve">proyectos. </w:t>
      </w:r>
      <w:r w:rsidR="00B24CE5" w:rsidRPr="00226EDA">
        <w:rPr>
          <w:rFonts w:ascii="Arial" w:hAnsi="Arial" w:cs="Arial"/>
          <w:sz w:val="22"/>
          <w:szCs w:val="22"/>
        </w:rPr>
        <w:t>Perspectivas</w:t>
      </w:r>
      <w:r w:rsidR="0087472A" w:rsidRPr="00226EDA">
        <w:rPr>
          <w:rFonts w:ascii="Arial" w:hAnsi="Arial" w:cs="Arial"/>
          <w:sz w:val="22"/>
          <w:szCs w:val="22"/>
        </w:rPr>
        <w:t xml:space="preserve"> </w:t>
      </w:r>
      <w:r w:rsidR="00226EDA" w:rsidRPr="00226EDA">
        <w:rPr>
          <w:rFonts w:ascii="Arial" w:hAnsi="Arial" w:cs="Arial"/>
          <w:sz w:val="22"/>
          <w:szCs w:val="22"/>
        </w:rPr>
        <w:t xml:space="preserve">    </w:t>
      </w:r>
      <w:r w:rsidR="0087472A" w:rsidRPr="00226EDA">
        <w:rPr>
          <w:rFonts w:ascii="Arial" w:hAnsi="Arial" w:cs="Arial"/>
          <w:sz w:val="22"/>
          <w:szCs w:val="22"/>
        </w:rPr>
        <w:t>(</w:t>
      </w:r>
      <w:r w:rsidR="00226EDA" w:rsidRPr="00226EDA">
        <w:rPr>
          <w:rFonts w:ascii="Arial" w:hAnsi="Arial" w:cs="Arial"/>
          <w:sz w:val="22"/>
          <w:szCs w:val="22"/>
        </w:rPr>
        <w:t xml:space="preserve">) 165-188. Recuperado de </w:t>
      </w:r>
      <w:r w:rsidR="0087472A" w:rsidRPr="00226EDA">
        <w:rPr>
          <w:rFonts w:ascii="Arial" w:hAnsi="Arial" w:cs="Arial"/>
          <w:sz w:val="22"/>
          <w:szCs w:val="22"/>
        </w:rPr>
        <w:t xml:space="preserve">http://www.redalyc.org/articulo.oa?id=425942160009 </w:t>
      </w:r>
    </w:p>
    <w:p w14:paraId="78074431" w14:textId="7AE986CB"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Learn</w:t>
      </w:r>
      <w:proofErr w:type="spellEnd"/>
      <w:r w:rsidRPr="00226EDA">
        <w:rPr>
          <w:rFonts w:ascii="Arial" w:hAnsi="Arial" w:cs="Arial"/>
          <w:sz w:val="22"/>
          <w:szCs w:val="22"/>
        </w:rPr>
        <w:t xml:space="preserve"> More </w:t>
      </w:r>
      <w:proofErr w:type="spellStart"/>
      <w:r w:rsidRPr="00226EDA">
        <w:rPr>
          <w:rFonts w:ascii="Arial" w:hAnsi="Arial" w:cs="Arial"/>
          <w:sz w:val="22"/>
          <w:szCs w:val="22"/>
        </w:rPr>
        <w:t>About</w:t>
      </w:r>
      <w:proofErr w:type="spellEnd"/>
      <w:r w:rsidRPr="00226EDA">
        <w:rPr>
          <w:rFonts w:ascii="Arial" w:hAnsi="Arial" w:cs="Arial"/>
          <w:sz w:val="22"/>
          <w:szCs w:val="22"/>
        </w:rPr>
        <w:t xml:space="preserve"> </w:t>
      </w:r>
      <w:proofErr w:type="spellStart"/>
      <w:r w:rsidRPr="00226EDA">
        <w:rPr>
          <w:rFonts w:ascii="Arial" w:hAnsi="Arial" w:cs="Arial"/>
          <w:sz w:val="22"/>
          <w:szCs w:val="22"/>
        </w:rPr>
        <w:t>Who</w:t>
      </w:r>
      <w:proofErr w:type="spellEnd"/>
      <w:r w:rsidRPr="00226EDA">
        <w:rPr>
          <w:rFonts w:ascii="Arial" w:hAnsi="Arial" w:cs="Arial"/>
          <w:sz w:val="22"/>
          <w:szCs w:val="22"/>
        </w:rPr>
        <w:t xml:space="preserve"> PMI </w:t>
      </w:r>
      <w:proofErr w:type="spellStart"/>
      <w:r w:rsidRPr="00226EDA">
        <w:rPr>
          <w:rFonts w:ascii="Arial" w:hAnsi="Arial" w:cs="Arial"/>
          <w:sz w:val="22"/>
          <w:szCs w:val="22"/>
        </w:rPr>
        <w:t>is</w:t>
      </w:r>
      <w:proofErr w:type="spellEnd"/>
      <w:r w:rsidRPr="00226EDA">
        <w:rPr>
          <w:rFonts w:ascii="Arial" w:hAnsi="Arial" w:cs="Arial"/>
          <w:sz w:val="22"/>
          <w:szCs w:val="22"/>
        </w:rPr>
        <w:t xml:space="preserve"> and </w:t>
      </w:r>
      <w:proofErr w:type="spellStart"/>
      <w:r w:rsidRPr="00226EDA">
        <w:rPr>
          <w:rFonts w:ascii="Arial" w:hAnsi="Arial" w:cs="Arial"/>
          <w:sz w:val="22"/>
          <w:szCs w:val="22"/>
        </w:rPr>
        <w:t>What</w:t>
      </w:r>
      <w:proofErr w:type="spellEnd"/>
      <w:r w:rsidRPr="00226EDA">
        <w:rPr>
          <w:rFonts w:ascii="Arial" w:hAnsi="Arial" w:cs="Arial"/>
          <w:sz w:val="22"/>
          <w:szCs w:val="22"/>
        </w:rPr>
        <w:t xml:space="preserve"> </w:t>
      </w:r>
      <w:proofErr w:type="spellStart"/>
      <w:r w:rsidRPr="00226EDA">
        <w:rPr>
          <w:rFonts w:ascii="Arial" w:hAnsi="Arial" w:cs="Arial"/>
          <w:sz w:val="22"/>
          <w:szCs w:val="22"/>
        </w:rPr>
        <w:t>We</w:t>
      </w:r>
      <w:proofErr w:type="spellEnd"/>
      <w:r w:rsidRPr="00226EDA">
        <w:rPr>
          <w:rFonts w:ascii="Arial" w:hAnsi="Arial" w:cs="Arial"/>
          <w:sz w:val="22"/>
          <w:szCs w:val="22"/>
        </w:rPr>
        <w:t xml:space="preserve"> Do. (2016). Pmi.org.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3 Marzo 2016, de </w:t>
      </w:r>
      <w:hyperlink r:id="rId45">
        <w:r w:rsidRPr="00226EDA">
          <w:rPr>
            <w:rFonts w:ascii="Arial" w:hAnsi="Arial" w:cs="Arial"/>
            <w:sz w:val="22"/>
            <w:szCs w:val="22"/>
          </w:rPr>
          <w:t>http://www.pmi.org/About-Us.aspx</w:t>
        </w:r>
      </w:hyperlink>
    </w:p>
    <w:p w14:paraId="49D01512"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w:t>
      </w:r>
      <w:proofErr w:type="spellStart"/>
      <w:r w:rsidRPr="00226EDA">
        <w:rPr>
          <w:rFonts w:ascii="Arial" w:hAnsi="Arial" w:cs="Arial"/>
          <w:sz w:val="22"/>
          <w:szCs w:val="22"/>
        </w:rPr>
        <w:t>Institute</w:t>
      </w:r>
      <w:proofErr w:type="spellEnd"/>
      <w:r w:rsidRPr="00226EDA">
        <w:rPr>
          <w:rFonts w:ascii="Arial" w:hAnsi="Arial" w:cs="Arial"/>
          <w:sz w:val="22"/>
          <w:szCs w:val="22"/>
        </w:rPr>
        <w:t xml:space="preserve">. (2013). Guía de los Fundamentos para la Dirección de Proyectos (Guía del PMBOK). Pennsylvania. PMI. </w:t>
      </w:r>
    </w:p>
    <w:p w14:paraId="77580597" w14:textId="085CE54F" w:rsidR="00274A41" w:rsidRPr="00226EDA" w:rsidRDefault="00274A41" w:rsidP="00226EDA">
      <w:pPr>
        <w:pStyle w:val="Reference"/>
        <w:rPr>
          <w:rFonts w:ascii="Arial" w:hAnsi="Arial" w:cs="Arial"/>
          <w:sz w:val="22"/>
          <w:szCs w:val="22"/>
        </w:rPr>
      </w:pPr>
      <w:r w:rsidRPr="00226EDA">
        <w:rPr>
          <w:rFonts w:ascii="Arial" w:hAnsi="Arial" w:cs="Arial"/>
          <w:sz w:val="22"/>
          <w:szCs w:val="22"/>
        </w:rPr>
        <w:t xml:space="preserve">Chaviano Gómez, Y; Hernández González, A; (2006) </w:t>
      </w:r>
      <w:r w:rsidR="00774194" w:rsidRPr="00226EDA">
        <w:rPr>
          <w:rFonts w:ascii="Arial" w:hAnsi="Arial" w:cs="Arial"/>
          <w:sz w:val="22"/>
          <w:szCs w:val="22"/>
        </w:rPr>
        <w:t>Herramientas automatizadas para la gestión de proyectos</w:t>
      </w:r>
      <w:r w:rsidR="00B1579B" w:rsidRPr="00226EDA">
        <w:rPr>
          <w:rFonts w:ascii="Arial" w:hAnsi="Arial" w:cs="Arial"/>
          <w:sz w:val="22"/>
          <w:szCs w:val="22"/>
        </w:rPr>
        <w:t>. Ingeniería Industrial</w:t>
      </w:r>
      <w:r w:rsidRPr="00226EDA">
        <w:rPr>
          <w:rFonts w:ascii="Arial" w:hAnsi="Arial" w:cs="Arial"/>
          <w:sz w:val="22"/>
          <w:szCs w:val="22"/>
        </w:rPr>
        <w:t xml:space="preserve"> , XXVII() 67-74. Recuperado de http://www.redalyc.org/articulo.oa?id=360433561006 </w:t>
      </w:r>
    </w:p>
    <w:p w14:paraId="7C11C36D" w14:textId="2301AF0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w:t>
      </w:r>
      <w:proofErr w:type="spellStart"/>
      <w:r w:rsidRPr="00226EDA">
        <w:rPr>
          <w:rFonts w:ascii="Arial" w:hAnsi="Arial" w:cs="Arial"/>
          <w:sz w:val="22"/>
          <w:szCs w:val="22"/>
        </w:rPr>
        <w:t>Institute</w:t>
      </w:r>
      <w:proofErr w:type="spellEnd"/>
      <w:r w:rsidRPr="00226EDA">
        <w:rPr>
          <w:rFonts w:ascii="Arial" w:hAnsi="Arial" w:cs="Arial"/>
          <w:sz w:val="22"/>
          <w:szCs w:val="22"/>
        </w:rPr>
        <w:t xml:space="preserve">. (2005) </w:t>
      </w:r>
      <w:proofErr w:type="spellStart"/>
      <w:r w:rsidRPr="00226EDA">
        <w:rPr>
          <w:rFonts w:ascii="Arial" w:hAnsi="Arial" w:cs="Arial"/>
          <w:sz w:val="22"/>
          <w:szCs w:val="22"/>
        </w:rPr>
        <w:t>Practice</w:t>
      </w:r>
      <w:proofErr w:type="spellEnd"/>
      <w:r w:rsidRPr="00226EDA">
        <w:rPr>
          <w:rFonts w:ascii="Arial" w:hAnsi="Arial" w:cs="Arial"/>
          <w:sz w:val="22"/>
          <w:szCs w:val="22"/>
        </w:rPr>
        <w:t xml:space="preserve"> Standard </w:t>
      </w:r>
      <w:proofErr w:type="spellStart"/>
      <w:r w:rsidRPr="00226EDA">
        <w:rPr>
          <w:rFonts w:ascii="Arial" w:hAnsi="Arial" w:cs="Arial"/>
          <w:sz w:val="22"/>
          <w:szCs w:val="22"/>
        </w:rPr>
        <w:t>for</w:t>
      </w:r>
      <w:proofErr w:type="spellEnd"/>
      <w:r w:rsidRPr="00226EDA">
        <w:rPr>
          <w:rFonts w:ascii="Arial" w:hAnsi="Arial" w:cs="Arial"/>
          <w:sz w:val="22"/>
          <w:szCs w:val="22"/>
        </w:rPr>
        <w:t xml:space="preserve">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Management. </w:t>
      </w:r>
      <w:proofErr w:type="spellStart"/>
      <w:r w:rsidRPr="00226EDA">
        <w:rPr>
          <w:rFonts w:ascii="Arial" w:hAnsi="Arial" w:cs="Arial"/>
          <w:sz w:val="22"/>
          <w:szCs w:val="22"/>
        </w:rPr>
        <w:t>Newtown</w:t>
      </w:r>
      <w:proofErr w:type="spellEnd"/>
      <w:r w:rsidRPr="00226EDA">
        <w:rPr>
          <w:rFonts w:ascii="Arial" w:hAnsi="Arial" w:cs="Arial"/>
          <w:sz w:val="22"/>
          <w:szCs w:val="22"/>
        </w:rPr>
        <w:t xml:space="preserve"> </w:t>
      </w:r>
      <w:proofErr w:type="spellStart"/>
      <w:r w:rsidRPr="00226EDA">
        <w:rPr>
          <w:rFonts w:ascii="Arial" w:hAnsi="Arial" w:cs="Arial"/>
          <w:sz w:val="22"/>
          <w:szCs w:val="22"/>
        </w:rPr>
        <w:t>Square</w:t>
      </w:r>
      <w:proofErr w:type="spellEnd"/>
      <w:r w:rsidRPr="00226EDA">
        <w:rPr>
          <w:rFonts w:ascii="Arial" w:hAnsi="Arial" w:cs="Arial"/>
          <w:sz w:val="22"/>
          <w:szCs w:val="22"/>
        </w:rPr>
        <w:t xml:space="preserve">, </w:t>
      </w:r>
      <w:proofErr w:type="spellStart"/>
      <w:r w:rsidRPr="00226EDA">
        <w:rPr>
          <w:rFonts w:ascii="Arial" w:hAnsi="Arial" w:cs="Arial"/>
          <w:sz w:val="22"/>
          <w:szCs w:val="22"/>
        </w:rPr>
        <w:t>Pa</w:t>
      </w:r>
      <w:proofErr w:type="spellEnd"/>
      <w:r w:rsidRPr="00226EDA">
        <w:rPr>
          <w:rFonts w:ascii="Arial" w:hAnsi="Arial" w:cs="Arial"/>
          <w:sz w:val="22"/>
          <w:szCs w:val="22"/>
        </w:rPr>
        <w:t xml:space="preserve">. PMI. </w:t>
      </w:r>
    </w:p>
    <w:p w14:paraId="50832827" w14:textId="764D75F5"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Beck, K., </w:t>
      </w:r>
      <w:proofErr w:type="spellStart"/>
      <w:r w:rsidRPr="00226EDA">
        <w:rPr>
          <w:rFonts w:ascii="Arial" w:hAnsi="Arial" w:cs="Arial"/>
          <w:sz w:val="22"/>
          <w:szCs w:val="22"/>
        </w:rPr>
        <w:t>Beedle</w:t>
      </w:r>
      <w:proofErr w:type="spellEnd"/>
      <w:r w:rsidRPr="00226EDA">
        <w:rPr>
          <w:rFonts w:ascii="Arial" w:hAnsi="Arial" w:cs="Arial"/>
          <w:sz w:val="22"/>
          <w:szCs w:val="22"/>
        </w:rPr>
        <w:t xml:space="preserve">, M., van </w:t>
      </w:r>
      <w:proofErr w:type="spellStart"/>
      <w:r w:rsidRPr="00226EDA">
        <w:rPr>
          <w:rFonts w:ascii="Arial" w:hAnsi="Arial" w:cs="Arial"/>
          <w:sz w:val="22"/>
          <w:szCs w:val="22"/>
        </w:rPr>
        <w:t>Bennekum</w:t>
      </w:r>
      <w:proofErr w:type="spellEnd"/>
      <w:r w:rsidRPr="00226EDA">
        <w:rPr>
          <w:rFonts w:ascii="Arial" w:hAnsi="Arial" w:cs="Arial"/>
          <w:sz w:val="22"/>
          <w:szCs w:val="22"/>
        </w:rPr>
        <w:t xml:space="preserve"> A., </w:t>
      </w:r>
      <w:proofErr w:type="spellStart"/>
      <w:r w:rsidRPr="00226EDA">
        <w:rPr>
          <w:rFonts w:ascii="Arial" w:hAnsi="Arial" w:cs="Arial"/>
          <w:sz w:val="22"/>
          <w:szCs w:val="22"/>
        </w:rPr>
        <w:t>Cockburn</w:t>
      </w:r>
      <w:proofErr w:type="spellEnd"/>
      <w:r w:rsidRPr="00226EDA">
        <w:rPr>
          <w:rFonts w:ascii="Arial" w:hAnsi="Arial" w:cs="Arial"/>
          <w:sz w:val="22"/>
          <w:szCs w:val="22"/>
        </w:rPr>
        <w:t xml:space="preserve"> A; </w:t>
      </w:r>
      <w:proofErr w:type="spellStart"/>
      <w:r w:rsidRPr="00226EDA">
        <w:rPr>
          <w:rFonts w:ascii="Arial" w:hAnsi="Arial" w:cs="Arial"/>
          <w:sz w:val="22"/>
          <w:szCs w:val="22"/>
        </w:rPr>
        <w:t>Cunningham</w:t>
      </w:r>
      <w:proofErr w:type="spellEnd"/>
      <w:r w:rsidRPr="00226EDA">
        <w:rPr>
          <w:rFonts w:ascii="Arial" w:hAnsi="Arial" w:cs="Arial"/>
          <w:sz w:val="22"/>
          <w:szCs w:val="22"/>
        </w:rPr>
        <w:t xml:space="preserve"> W., </w:t>
      </w:r>
      <w:proofErr w:type="spellStart"/>
      <w:r w:rsidRPr="00226EDA">
        <w:rPr>
          <w:rFonts w:ascii="Arial" w:hAnsi="Arial" w:cs="Arial"/>
          <w:sz w:val="22"/>
          <w:szCs w:val="22"/>
        </w:rPr>
        <w:t>Fowler</w:t>
      </w:r>
      <w:proofErr w:type="spellEnd"/>
      <w:r w:rsidRPr="00226EDA">
        <w:rPr>
          <w:rFonts w:ascii="Arial" w:hAnsi="Arial" w:cs="Arial"/>
          <w:sz w:val="22"/>
          <w:szCs w:val="22"/>
        </w:rPr>
        <w:t xml:space="preserve"> M., …, Thomas D. (2001). </w:t>
      </w:r>
      <w:proofErr w:type="spellStart"/>
      <w:r w:rsidRPr="00226EDA">
        <w:rPr>
          <w:rFonts w:ascii="Arial" w:hAnsi="Arial" w:cs="Arial"/>
          <w:sz w:val="22"/>
          <w:szCs w:val="22"/>
        </w:rPr>
        <w:t>Manifesto</w:t>
      </w:r>
      <w:proofErr w:type="spellEnd"/>
      <w:r w:rsidRPr="00226EDA">
        <w:rPr>
          <w:rFonts w:ascii="Arial" w:hAnsi="Arial" w:cs="Arial"/>
          <w:sz w:val="22"/>
          <w:szCs w:val="22"/>
        </w:rPr>
        <w:t xml:space="preserve"> </w:t>
      </w:r>
      <w:proofErr w:type="spellStart"/>
      <w:r w:rsidRPr="00226EDA">
        <w:rPr>
          <w:rFonts w:ascii="Arial" w:hAnsi="Arial" w:cs="Arial"/>
          <w:sz w:val="22"/>
          <w:szCs w:val="22"/>
        </w:rPr>
        <w:t>for</w:t>
      </w:r>
      <w:proofErr w:type="spellEnd"/>
      <w:r w:rsidRPr="00226EDA">
        <w:rPr>
          <w:rFonts w:ascii="Arial" w:hAnsi="Arial" w:cs="Arial"/>
          <w:sz w:val="22"/>
          <w:szCs w:val="22"/>
        </w:rPr>
        <w:t xml:space="preserve"> Agile Software </w:t>
      </w:r>
      <w:proofErr w:type="spellStart"/>
      <w:r w:rsidRPr="00226EDA">
        <w:rPr>
          <w:rFonts w:ascii="Arial" w:hAnsi="Arial" w:cs="Arial"/>
          <w:sz w:val="22"/>
          <w:szCs w:val="22"/>
        </w:rPr>
        <w:t>Development</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0047418D" w:rsidRPr="00226EDA">
        <w:rPr>
          <w:rFonts w:ascii="Arial" w:hAnsi="Arial" w:cs="Arial"/>
          <w:sz w:val="22"/>
          <w:szCs w:val="22"/>
        </w:rPr>
        <w:t xml:space="preserve"> </w:t>
      </w:r>
      <w:r w:rsidR="00226EDA">
        <w:rPr>
          <w:rFonts w:ascii="Arial" w:hAnsi="Arial" w:cs="Arial"/>
          <w:sz w:val="22"/>
          <w:szCs w:val="22"/>
        </w:rPr>
        <w:t>4 de M</w:t>
      </w:r>
      <w:r w:rsidRPr="00226EDA">
        <w:rPr>
          <w:rFonts w:ascii="Arial" w:hAnsi="Arial" w:cs="Arial"/>
          <w:sz w:val="22"/>
          <w:szCs w:val="22"/>
        </w:rPr>
        <w:t xml:space="preserve">arzo de 2016, de </w:t>
      </w:r>
      <w:hyperlink r:id="rId46">
        <w:r w:rsidRPr="00226EDA">
          <w:rPr>
            <w:rFonts w:ascii="Arial" w:hAnsi="Arial" w:cs="Arial"/>
            <w:sz w:val="22"/>
            <w:szCs w:val="22"/>
          </w:rPr>
          <w:t>http://www.agilemanifesto.org/</w:t>
        </w:r>
      </w:hyperlink>
    </w:p>
    <w:p w14:paraId="52A84E3D" w14:textId="7C79BBD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Real Academia Española. (2014). Diccionario de la lengua española (23.a ed.). </w:t>
      </w:r>
      <w:r w:rsidR="009A63DC" w:rsidRPr="00226EDA">
        <w:rPr>
          <w:rFonts w:ascii="Arial" w:hAnsi="Arial" w:cs="Arial"/>
          <w:sz w:val="22"/>
          <w:szCs w:val="22"/>
        </w:rPr>
        <w:t>Recuperado en</w:t>
      </w:r>
      <w:r w:rsidR="00697064" w:rsidRPr="00226EDA">
        <w:rPr>
          <w:rFonts w:ascii="Arial" w:hAnsi="Arial" w:cs="Arial"/>
          <w:sz w:val="22"/>
          <w:szCs w:val="22"/>
        </w:rPr>
        <w:t xml:space="preserve"> </w:t>
      </w:r>
      <w:r w:rsidRPr="00226EDA">
        <w:rPr>
          <w:rFonts w:ascii="Arial" w:hAnsi="Arial" w:cs="Arial"/>
          <w:sz w:val="22"/>
          <w:szCs w:val="22"/>
        </w:rPr>
        <w:t xml:space="preserve">6 de marzo de 2016, en </w:t>
      </w:r>
      <w:hyperlink r:id="rId47">
        <w:r w:rsidRPr="00226EDA">
          <w:rPr>
            <w:rFonts w:ascii="Arial" w:hAnsi="Arial" w:cs="Arial"/>
            <w:sz w:val="22"/>
            <w:szCs w:val="22"/>
          </w:rPr>
          <w:t>http://dle.rae.es/</w:t>
        </w:r>
      </w:hyperlink>
    </w:p>
    <w:p w14:paraId="1DCE4D7C" w14:textId="664AA010" w:rsidR="00FE59C9" w:rsidRPr="00226EDA" w:rsidRDefault="009E3EFB" w:rsidP="00226EDA">
      <w:pPr>
        <w:pStyle w:val="Reference"/>
        <w:rPr>
          <w:rFonts w:ascii="Arial" w:hAnsi="Arial" w:cs="Arial"/>
          <w:sz w:val="22"/>
          <w:szCs w:val="22"/>
        </w:rPr>
      </w:pPr>
      <w:r w:rsidRPr="00226EDA">
        <w:rPr>
          <w:rFonts w:ascii="Arial" w:hAnsi="Arial" w:cs="Arial"/>
          <w:sz w:val="22"/>
          <w:szCs w:val="22"/>
        </w:rPr>
        <w:t xml:space="preserve">Project Management </w:t>
      </w:r>
      <w:proofErr w:type="spellStart"/>
      <w:r w:rsidRPr="00226EDA">
        <w:rPr>
          <w:rFonts w:ascii="Arial" w:hAnsi="Arial" w:cs="Arial"/>
          <w:sz w:val="22"/>
          <w:szCs w:val="22"/>
        </w:rPr>
        <w:t>For</w:t>
      </w:r>
      <w:proofErr w:type="spellEnd"/>
      <w:r w:rsidRPr="00226EDA">
        <w:rPr>
          <w:rFonts w:ascii="Arial" w:hAnsi="Arial" w:cs="Arial"/>
          <w:sz w:val="22"/>
          <w:szCs w:val="22"/>
        </w:rPr>
        <w:t xml:space="preserve"> </w:t>
      </w:r>
      <w:proofErr w:type="spellStart"/>
      <w:r w:rsidRPr="00226EDA">
        <w:rPr>
          <w:rFonts w:ascii="Arial" w:hAnsi="Arial" w:cs="Arial"/>
          <w:sz w:val="22"/>
          <w:szCs w:val="22"/>
        </w:rPr>
        <w:t>Development</w:t>
      </w:r>
      <w:proofErr w:type="spellEnd"/>
      <w:r w:rsidRPr="00226EDA">
        <w:rPr>
          <w:rFonts w:ascii="Arial" w:hAnsi="Arial" w:cs="Arial"/>
          <w:sz w:val="22"/>
          <w:szCs w:val="22"/>
        </w:rPr>
        <w:t xml:space="preserve"> </w:t>
      </w:r>
      <w:proofErr w:type="spellStart"/>
      <w:r w:rsidRPr="00226EDA">
        <w:rPr>
          <w:rFonts w:ascii="Arial" w:hAnsi="Arial" w:cs="Arial"/>
          <w:sz w:val="22"/>
          <w:szCs w:val="22"/>
        </w:rPr>
        <w:t>Organizations</w:t>
      </w:r>
      <w:proofErr w:type="spellEnd"/>
      <w:r w:rsidR="00B1579B" w:rsidRPr="00226EDA">
        <w:rPr>
          <w:rFonts w:ascii="Arial" w:hAnsi="Arial" w:cs="Arial"/>
          <w:sz w:val="22"/>
          <w:szCs w:val="22"/>
        </w:rPr>
        <w:t xml:space="preserve">. (2009). Gestión del Presupuesto del Proyecto. </w:t>
      </w:r>
      <w:r w:rsidR="0047418D" w:rsidRPr="00226EDA">
        <w:rPr>
          <w:rFonts w:ascii="Arial" w:hAnsi="Arial" w:cs="Arial"/>
          <w:sz w:val="22"/>
          <w:szCs w:val="22"/>
        </w:rPr>
        <w:t>Recuperado</w:t>
      </w:r>
      <w:r w:rsidR="00B1579B" w:rsidRPr="00226EDA">
        <w:rPr>
          <w:rFonts w:ascii="Arial" w:hAnsi="Arial" w:cs="Arial"/>
          <w:sz w:val="22"/>
          <w:szCs w:val="22"/>
        </w:rPr>
        <w:t xml:space="preserve"> en 20 de marzo de 2016, de </w:t>
      </w:r>
      <w:hyperlink r:id="rId48">
        <w:r w:rsidR="00B1579B" w:rsidRPr="00226EDA">
          <w:rPr>
            <w:rFonts w:ascii="Arial" w:hAnsi="Arial" w:cs="Arial"/>
            <w:sz w:val="22"/>
            <w:szCs w:val="22"/>
          </w:rPr>
          <w:t>http://pm4dev.com/</w:t>
        </w:r>
      </w:hyperlink>
    </w:p>
    <w:p w14:paraId="0E7F40ED"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Eckel</w:t>
      </w:r>
      <w:proofErr w:type="spellEnd"/>
      <w:r w:rsidRPr="00226EDA">
        <w:rPr>
          <w:rFonts w:ascii="Arial" w:hAnsi="Arial" w:cs="Arial"/>
          <w:sz w:val="22"/>
          <w:szCs w:val="22"/>
        </w:rPr>
        <w:t xml:space="preserve">, B. (2003). Cap. 1 </w:t>
      </w:r>
      <w:proofErr w:type="spellStart"/>
      <w:r w:rsidRPr="00226EDA">
        <w:rPr>
          <w:rFonts w:ascii="Arial" w:hAnsi="Arial" w:cs="Arial"/>
          <w:sz w:val="22"/>
          <w:szCs w:val="22"/>
        </w:rPr>
        <w:t>Introduction</w:t>
      </w:r>
      <w:proofErr w:type="spellEnd"/>
      <w:r w:rsidRPr="00226EDA">
        <w:rPr>
          <w:rFonts w:ascii="Arial" w:hAnsi="Arial" w:cs="Arial"/>
          <w:sz w:val="22"/>
          <w:szCs w:val="22"/>
        </w:rPr>
        <w:t xml:space="preserve"> to </w:t>
      </w:r>
      <w:proofErr w:type="spellStart"/>
      <w:r w:rsidRPr="00226EDA">
        <w:rPr>
          <w:rFonts w:ascii="Arial" w:hAnsi="Arial" w:cs="Arial"/>
          <w:sz w:val="22"/>
          <w:szCs w:val="22"/>
        </w:rPr>
        <w:t>Objetcs</w:t>
      </w:r>
      <w:proofErr w:type="spellEnd"/>
      <w:r w:rsidRPr="00226EDA">
        <w:rPr>
          <w:rFonts w:ascii="Arial" w:hAnsi="Arial" w:cs="Arial"/>
          <w:sz w:val="22"/>
          <w:szCs w:val="22"/>
        </w:rPr>
        <w:t xml:space="preserve">, en </w:t>
      </w:r>
      <w:proofErr w:type="spellStart"/>
      <w:r w:rsidRPr="00226EDA">
        <w:rPr>
          <w:rFonts w:ascii="Arial" w:hAnsi="Arial" w:cs="Arial"/>
          <w:sz w:val="22"/>
          <w:szCs w:val="22"/>
        </w:rPr>
        <w:t>Thinking</w:t>
      </w:r>
      <w:proofErr w:type="spellEnd"/>
      <w:r w:rsidRPr="00226EDA">
        <w:rPr>
          <w:rFonts w:ascii="Arial" w:hAnsi="Arial" w:cs="Arial"/>
          <w:sz w:val="22"/>
          <w:szCs w:val="22"/>
        </w:rPr>
        <w:t xml:space="preserve"> in Java (pp. 35-84), USA, Prentice Hall PTR.</w:t>
      </w:r>
    </w:p>
    <w:p w14:paraId="42EA8463"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Nai-Chieh</w:t>
      </w:r>
      <w:proofErr w:type="spellEnd"/>
      <w:r w:rsidRPr="00226EDA">
        <w:rPr>
          <w:rFonts w:ascii="Arial" w:hAnsi="Arial" w:cs="Arial"/>
          <w:sz w:val="22"/>
          <w:szCs w:val="22"/>
        </w:rPr>
        <w:t xml:space="preserve">, W., </w:t>
      </w:r>
      <w:proofErr w:type="spellStart"/>
      <w:r w:rsidRPr="00226EDA">
        <w:rPr>
          <w:rFonts w:ascii="Arial" w:hAnsi="Arial" w:cs="Arial"/>
          <w:sz w:val="22"/>
          <w:szCs w:val="22"/>
        </w:rPr>
        <w:t>Chiao</w:t>
      </w:r>
      <w:proofErr w:type="spellEnd"/>
      <w:r w:rsidRPr="00226EDA">
        <w:rPr>
          <w:rFonts w:ascii="Arial" w:hAnsi="Arial" w:cs="Arial"/>
          <w:sz w:val="22"/>
          <w:szCs w:val="22"/>
        </w:rPr>
        <w:t xml:space="preserve">-Ping, B., </w:t>
      </w:r>
      <w:proofErr w:type="spellStart"/>
      <w:r w:rsidRPr="00226EDA">
        <w:rPr>
          <w:rFonts w:ascii="Arial" w:hAnsi="Arial" w:cs="Arial"/>
          <w:sz w:val="22"/>
          <w:szCs w:val="22"/>
        </w:rPr>
        <w:t>Shun</w:t>
      </w:r>
      <w:proofErr w:type="spellEnd"/>
      <w:r w:rsidRPr="00226EDA">
        <w:rPr>
          <w:rFonts w:ascii="Arial" w:hAnsi="Arial" w:cs="Arial"/>
          <w:sz w:val="22"/>
          <w:szCs w:val="22"/>
        </w:rPr>
        <w:t>-Yuan, Y., &amp; Pao-</w:t>
      </w:r>
      <w:proofErr w:type="spellStart"/>
      <w:r w:rsidRPr="00226EDA">
        <w:rPr>
          <w:rFonts w:ascii="Arial" w:hAnsi="Arial" w:cs="Arial"/>
          <w:sz w:val="22"/>
          <w:szCs w:val="22"/>
        </w:rPr>
        <w:t>Sheng</w:t>
      </w:r>
      <w:proofErr w:type="spellEnd"/>
      <w:r w:rsidRPr="00226EDA">
        <w:rPr>
          <w:rFonts w:ascii="Arial" w:hAnsi="Arial" w:cs="Arial"/>
          <w:sz w:val="22"/>
          <w:szCs w:val="22"/>
        </w:rPr>
        <w:t xml:space="preserve">, W. (2016). EARNED VALUE MANAGEMENT VIEWS ON IMPROVING PERFORMANCE OF ENGINEERING PROJECT MANAGEMENT. International </w:t>
      </w:r>
      <w:proofErr w:type="spellStart"/>
      <w:r w:rsidRPr="00226EDA">
        <w:rPr>
          <w:rFonts w:ascii="Arial" w:hAnsi="Arial" w:cs="Arial"/>
          <w:sz w:val="22"/>
          <w:szCs w:val="22"/>
        </w:rPr>
        <w:t>Journal</w:t>
      </w:r>
      <w:proofErr w:type="spellEnd"/>
      <w:r w:rsidRPr="00226EDA">
        <w:rPr>
          <w:rFonts w:ascii="Arial" w:hAnsi="Arial" w:cs="Arial"/>
          <w:sz w:val="22"/>
          <w:szCs w:val="22"/>
        </w:rPr>
        <w:t xml:space="preserve"> Of </w:t>
      </w:r>
      <w:proofErr w:type="spellStart"/>
      <w:r w:rsidRPr="00226EDA">
        <w:rPr>
          <w:rFonts w:ascii="Arial" w:hAnsi="Arial" w:cs="Arial"/>
          <w:sz w:val="22"/>
          <w:szCs w:val="22"/>
        </w:rPr>
        <w:t>Organizational</w:t>
      </w:r>
      <w:proofErr w:type="spellEnd"/>
      <w:r w:rsidRPr="00226EDA">
        <w:rPr>
          <w:rFonts w:ascii="Arial" w:hAnsi="Arial" w:cs="Arial"/>
          <w:sz w:val="22"/>
          <w:szCs w:val="22"/>
        </w:rPr>
        <w:t xml:space="preserve"> </w:t>
      </w:r>
      <w:proofErr w:type="spellStart"/>
      <w:r w:rsidRPr="00226EDA">
        <w:rPr>
          <w:rFonts w:ascii="Arial" w:hAnsi="Arial" w:cs="Arial"/>
          <w:sz w:val="22"/>
          <w:szCs w:val="22"/>
        </w:rPr>
        <w:t>Innovation</w:t>
      </w:r>
      <w:proofErr w:type="spellEnd"/>
      <w:r w:rsidRPr="00226EDA">
        <w:rPr>
          <w:rFonts w:ascii="Arial" w:hAnsi="Arial" w:cs="Arial"/>
          <w:sz w:val="22"/>
          <w:szCs w:val="22"/>
        </w:rPr>
        <w:t>, 8(4), 93-111.</w:t>
      </w:r>
    </w:p>
    <w:p w14:paraId="39E59DF6" w14:textId="7BC55B5E"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lastRenderedPageBreak/>
        <w:t>Icescrum</w:t>
      </w:r>
      <w:proofErr w:type="spellEnd"/>
      <w:r w:rsidRPr="00226EDA">
        <w:rPr>
          <w:rFonts w:ascii="Arial" w:hAnsi="Arial" w:cs="Arial"/>
          <w:sz w:val="22"/>
          <w:szCs w:val="22"/>
        </w:rPr>
        <w:t xml:space="preserve">. (2016). </w:t>
      </w:r>
      <w:proofErr w:type="spellStart"/>
      <w:r w:rsidRPr="00226EDA">
        <w:rPr>
          <w:rFonts w:ascii="Arial" w:hAnsi="Arial" w:cs="Arial"/>
          <w:sz w:val="22"/>
          <w:szCs w:val="22"/>
        </w:rPr>
        <w:t>Icescrum</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Pr="00226EDA">
        <w:rPr>
          <w:rFonts w:ascii="Arial" w:hAnsi="Arial" w:cs="Arial"/>
          <w:sz w:val="22"/>
          <w:szCs w:val="22"/>
        </w:rPr>
        <w:t xml:space="preserve"> 3 de Marzo de 2016, de </w:t>
      </w:r>
      <w:hyperlink r:id="rId49">
        <w:r w:rsidRPr="00226EDA">
          <w:rPr>
            <w:rFonts w:ascii="Arial" w:hAnsi="Arial" w:cs="Arial"/>
            <w:sz w:val="22"/>
            <w:szCs w:val="22"/>
          </w:rPr>
          <w:t>https://www.icescrum.com</w:t>
        </w:r>
      </w:hyperlink>
    </w:p>
    <w:p w14:paraId="38E9B199" w14:textId="4B5ED1C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Freedcamp</w:t>
      </w:r>
      <w:proofErr w:type="spellEnd"/>
      <w:r w:rsidRPr="00226EDA">
        <w:rPr>
          <w:rFonts w:ascii="Arial" w:hAnsi="Arial" w:cs="Arial"/>
          <w:sz w:val="22"/>
          <w:szCs w:val="22"/>
        </w:rPr>
        <w:t xml:space="preserve">. (2016). </w:t>
      </w:r>
      <w:proofErr w:type="spellStart"/>
      <w:r w:rsidRPr="00226EDA">
        <w:rPr>
          <w:rFonts w:ascii="Arial" w:hAnsi="Arial" w:cs="Arial"/>
          <w:sz w:val="22"/>
          <w:szCs w:val="22"/>
        </w:rPr>
        <w:t>Freedcamp</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6 de Marzo de 2016, de </w:t>
      </w:r>
      <w:hyperlink r:id="rId50">
        <w:r w:rsidRPr="00226EDA">
          <w:rPr>
            <w:rFonts w:ascii="Arial" w:hAnsi="Arial" w:cs="Arial"/>
            <w:sz w:val="22"/>
            <w:szCs w:val="22"/>
          </w:rPr>
          <w:t>https://freedcamp.com/</w:t>
        </w:r>
      </w:hyperlink>
    </w:p>
    <w:p w14:paraId="784EFC24" w14:textId="6EADDE6E"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Barrish</w:t>
      </w:r>
      <w:proofErr w:type="spellEnd"/>
      <w:r w:rsidRPr="00226EDA">
        <w:rPr>
          <w:rFonts w:ascii="Arial" w:hAnsi="Arial" w:cs="Arial"/>
          <w:sz w:val="22"/>
          <w:szCs w:val="22"/>
        </w:rPr>
        <w:t xml:space="preserve">, J. </w:t>
      </w:r>
      <w:proofErr w:type="spellStart"/>
      <w:r w:rsidRPr="00226EDA">
        <w:rPr>
          <w:rFonts w:ascii="Arial" w:hAnsi="Arial" w:cs="Arial"/>
          <w:sz w:val="22"/>
          <w:szCs w:val="22"/>
        </w:rPr>
        <w:t>The</w:t>
      </w:r>
      <w:proofErr w:type="spellEnd"/>
      <w:r w:rsidRPr="00226EDA">
        <w:rPr>
          <w:rFonts w:ascii="Arial" w:hAnsi="Arial" w:cs="Arial"/>
          <w:sz w:val="22"/>
          <w:szCs w:val="22"/>
        </w:rPr>
        <w:t xml:space="preserve"> top 20 </w:t>
      </w:r>
      <w:proofErr w:type="spellStart"/>
      <w:r w:rsidRPr="00226EDA">
        <w:rPr>
          <w:rFonts w:ascii="Arial" w:hAnsi="Arial" w:cs="Arial"/>
          <w:sz w:val="22"/>
          <w:szCs w:val="22"/>
        </w:rPr>
        <w:t>most</w:t>
      </w:r>
      <w:proofErr w:type="spellEnd"/>
      <w:r w:rsidRPr="00226EDA">
        <w:rPr>
          <w:rFonts w:ascii="Arial" w:hAnsi="Arial" w:cs="Arial"/>
          <w:sz w:val="22"/>
          <w:szCs w:val="22"/>
        </w:rPr>
        <w:t xml:space="preserve"> popular Project Management Software. (24 de Junio 2015). </w:t>
      </w:r>
      <w:proofErr w:type="spellStart"/>
      <w:r w:rsidRPr="00226EDA">
        <w:rPr>
          <w:rFonts w:ascii="Arial" w:hAnsi="Arial" w:cs="Arial"/>
          <w:sz w:val="22"/>
          <w:szCs w:val="22"/>
        </w:rPr>
        <w:t>Capterra</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1" w:anchor="infographic">
        <w:r w:rsidRPr="00226EDA">
          <w:rPr>
            <w:rFonts w:ascii="Arial" w:hAnsi="Arial" w:cs="Arial"/>
            <w:sz w:val="22"/>
            <w:szCs w:val="22"/>
          </w:rPr>
          <w:t>http://www.capterra.com/project-management-software/#infographic</w:t>
        </w:r>
      </w:hyperlink>
    </w:p>
    <w:p w14:paraId="092BEED0" w14:textId="5F17E662"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Oracle. (2016).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6 de Marzo de 2016, de </w:t>
      </w:r>
      <w:hyperlink r:id="rId52">
        <w:r w:rsidRPr="00226EDA">
          <w:rPr>
            <w:rFonts w:ascii="Arial" w:hAnsi="Arial" w:cs="Arial"/>
            <w:sz w:val="22"/>
            <w:szCs w:val="22"/>
          </w:rPr>
          <w:t>http://www.oracle.com/us/corporate/pricing/primavera-pricelist-2196983.pdf</w:t>
        </w:r>
      </w:hyperlink>
    </w:p>
    <w:p w14:paraId="75754D3E" w14:textId="3A21BC70"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Teamwork</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6 de Marzo</w:t>
      </w:r>
      <w:r w:rsidR="00ED566B" w:rsidRPr="00226EDA">
        <w:rPr>
          <w:rFonts w:ascii="Arial" w:hAnsi="Arial" w:cs="Arial"/>
          <w:sz w:val="22"/>
          <w:szCs w:val="22"/>
        </w:rPr>
        <w:t xml:space="preserve"> </w:t>
      </w:r>
      <w:r w:rsidRPr="00226EDA">
        <w:rPr>
          <w:rFonts w:ascii="Arial" w:hAnsi="Arial" w:cs="Arial"/>
          <w:sz w:val="22"/>
          <w:szCs w:val="22"/>
        </w:rPr>
        <w:t xml:space="preserve">de  2016, de </w:t>
      </w:r>
      <w:hyperlink r:id="rId53">
        <w:r w:rsidRPr="00226EDA">
          <w:rPr>
            <w:rFonts w:ascii="Arial" w:hAnsi="Arial" w:cs="Arial"/>
            <w:sz w:val="22"/>
            <w:szCs w:val="22"/>
          </w:rPr>
          <w:t>https://www.teamwork.com</w:t>
        </w:r>
      </w:hyperlink>
    </w:p>
    <w:p w14:paraId="30213FC1" w14:textId="2EC5DB4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Wrike</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4 de Marzo de 2016, de </w:t>
      </w:r>
      <w:hyperlink r:id="rId54">
        <w:r w:rsidRPr="00226EDA">
          <w:rPr>
            <w:rFonts w:ascii="Arial" w:hAnsi="Arial" w:cs="Arial"/>
            <w:sz w:val="22"/>
            <w:szCs w:val="22"/>
          </w:rPr>
          <w:t>https://www.wrike.com</w:t>
        </w:r>
      </w:hyperlink>
    </w:p>
    <w:p w14:paraId="0697AF40" w14:textId="4282AA14"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Trello</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5">
        <w:r w:rsidRPr="00226EDA">
          <w:rPr>
            <w:rFonts w:ascii="Arial" w:hAnsi="Arial" w:cs="Arial"/>
            <w:sz w:val="22"/>
            <w:szCs w:val="22"/>
          </w:rPr>
          <w:t>https://trello.com/business-class</w:t>
        </w:r>
      </w:hyperlink>
    </w:p>
    <w:p w14:paraId="042ADF74" w14:textId="41E6A08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Podio. (2016). </w:t>
      </w:r>
      <w:r w:rsidR="009A63DC" w:rsidRPr="00226EDA">
        <w:rPr>
          <w:rFonts w:ascii="Arial" w:hAnsi="Arial" w:cs="Arial"/>
          <w:sz w:val="22"/>
          <w:szCs w:val="22"/>
        </w:rPr>
        <w:t>Recuperado en</w:t>
      </w:r>
      <w:r w:rsidR="007F3DFD" w:rsidRPr="00226EDA">
        <w:rPr>
          <w:rFonts w:ascii="Arial" w:hAnsi="Arial" w:cs="Arial"/>
          <w:sz w:val="22"/>
          <w:szCs w:val="22"/>
        </w:rPr>
        <w:t xml:space="preserve"> </w:t>
      </w:r>
      <w:r w:rsidRPr="00226EDA">
        <w:rPr>
          <w:rFonts w:ascii="Arial" w:hAnsi="Arial" w:cs="Arial"/>
          <w:sz w:val="22"/>
          <w:szCs w:val="22"/>
        </w:rPr>
        <w:t xml:space="preserve">6 de Marzo de 2016, de </w:t>
      </w:r>
      <w:hyperlink r:id="rId56">
        <w:r w:rsidRPr="00226EDA">
          <w:rPr>
            <w:rFonts w:ascii="Arial" w:hAnsi="Arial" w:cs="Arial"/>
            <w:sz w:val="22"/>
            <w:szCs w:val="22"/>
          </w:rPr>
          <w:t>https://www.podio.com</w:t>
        </w:r>
      </w:hyperlink>
    </w:p>
    <w:p w14:paraId="7BCB1744" w14:textId="52279533"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Atlassian</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7">
        <w:r w:rsidRPr="00226EDA">
          <w:rPr>
            <w:rFonts w:ascii="Arial" w:hAnsi="Arial" w:cs="Arial"/>
            <w:sz w:val="22"/>
            <w:szCs w:val="22"/>
          </w:rPr>
          <w:t>https://www.atlassian.com/software/jira</w:t>
        </w:r>
      </w:hyperlink>
    </w:p>
    <w:p w14:paraId="39487966" w14:textId="553E98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w:t>
      </w:r>
      <w:proofErr w:type="spellStart"/>
      <w:r w:rsidRPr="00226EDA">
        <w:rPr>
          <w:rFonts w:ascii="Arial" w:hAnsi="Arial" w:cs="Arial"/>
          <w:sz w:val="22"/>
          <w:szCs w:val="22"/>
        </w:rPr>
        <w:t>Support</w:t>
      </w:r>
      <w:proofErr w:type="spellEnd"/>
      <w:r w:rsidRPr="00226EDA">
        <w:rPr>
          <w:rFonts w:ascii="Arial" w:hAnsi="Arial" w:cs="Arial"/>
          <w:sz w:val="22"/>
          <w:szCs w:val="22"/>
        </w:rPr>
        <w:t xml:space="preserve">. (2016).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w:t>
      </w:r>
      <w:proofErr w:type="spellStart"/>
      <w:r w:rsidRPr="00226EDA">
        <w:rPr>
          <w:rFonts w:ascii="Arial" w:hAnsi="Arial" w:cs="Arial"/>
          <w:sz w:val="22"/>
          <w:szCs w:val="22"/>
        </w:rPr>
        <w:t>analysis</w:t>
      </w:r>
      <w:proofErr w:type="spellEnd"/>
      <w:r w:rsidRPr="00226EDA">
        <w:rPr>
          <w:rFonts w:ascii="Arial" w:hAnsi="Arial" w:cs="Arial"/>
          <w:sz w:val="22"/>
          <w:szCs w:val="22"/>
        </w:rPr>
        <w:t xml:space="preserve">, </w:t>
      </w:r>
      <w:proofErr w:type="spellStart"/>
      <w:r w:rsidRPr="00226EDA">
        <w:rPr>
          <w:rFonts w:ascii="Arial" w:hAnsi="Arial" w:cs="Arial"/>
          <w:sz w:val="22"/>
          <w:szCs w:val="22"/>
        </w:rPr>
        <w:t>for</w:t>
      </w:r>
      <w:proofErr w:type="spellEnd"/>
      <w:r w:rsidRPr="00226EDA">
        <w:rPr>
          <w:rFonts w:ascii="Arial" w:hAnsi="Arial" w:cs="Arial"/>
          <w:sz w:val="22"/>
          <w:szCs w:val="22"/>
        </w:rPr>
        <w:t xml:space="preserve"> </w:t>
      </w:r>
      <w:proofErr w:type="spellStart"/>
      <w:r w:rsidRPr="00226EDA">
        <w:rPr>
          <w:rFonts w:ascii="Arial" w:hAnsi="Arial" w:cs="Arial"/>
          <w:sz w:val="22"/>
          <w:szCs w:val="22"/>
        </w:rPr>
        <w:t>the</w:t>
      </w:r>
      <w:proofErr w:type="spellEnd"/>
      <w:r w:rsidRPr="00226EDA">
        <w:rPr>
          <w:rFonts w:ascii="Arial" w:hAnsi="Arial" w:cs="Arial"/>
          <w:sz w:val="22"/>
          <w:szCs w:val="22"/>
        </w:rPr>
        <w:t xml:space="preserve"> </w:t>
      </w:r>
      <w:proofErr w:type="spellStart"/>
      <w:r w:rsidRPr="00226EDA">
        <w:rPr>
          <w:rFonts w:ascii="Arial" w:hAnsi="Arial" w:cs="Arial"/>
          <w:sz w:val="22"/>
          <w:szCs w:val="22"/>
        </w:rPr>
        <w:t>rest</w:t>
      </w:r>
      <w:proofErr w:type="spellEnd"/>
      <w:r w:rsidRPr="00226EDA">
        <w:rPr>
          <w:rFonts w:ascii="Arial" w:hAnsi="Arial" w:cs="Arial"/>
          <w:sz w:val="22"/>
          <w:szCs w:val="22"/>
        </w:rPr>
        <w:t xml:space="preserve"> of </w:t>
      </w:r>
      <w:proofErr w:type="spellStart"/>
      <w:r w:rsidRPr="00226EDA">
        <w:rPr>
          <w:rFonts w:ascii="Arial" w:hAnsi="Arial" w:cs="Arial"/>
          <w:sz w:val="22"/>
          <w:szCs w:val="22"/>
        </w:rPr>
        <w:t>us</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de </w:t>
      </w:r>
      <w:hyperlink r:id="rId58">
        <w:r w:rsidRPr="00226EDA">
          <w:rPr>
            <w:rFonts w:ascii="Arial" w:hAnsi="Arial" w:cs="Arial"/>
            <w:sz w:val="22"/>
            <w:szCs w:val="22"/>
          </w:rPr>
          <w:t>https://support.office.com/en-us/article/Earned-value-analysis-for-the-rest-of-us-6a49f56d-d7bc-44eb-8b56-2ff5526403cc</w:t>
        </w:r>
      </w:hyperlink>
      <w:r w:rsidRPr="00226EDA">
        <w:rPr>
          <w:rFonts w:ascii="Arial" w:hAnsi="Arial" w:cs="Arial"/>
          <w:sz w:val="22"/>
          <w:szCs w:val="22"/>
        </w:rPr>
        <w:t xml:space="preserve"> </w:t>
      </w:r>
    </w:p>
    <w:p w14:paraId="2C6614E6" w14:textId="2EDE15E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Store. (2016). Office 365 Home. </w:t>
      </w:r>
      <w:r w:rsidR="009A63DC" w:rsidRPr="00226EDA">
        <w:rPr>
          <w:rFonts w:ascii="Arial" w:hAnsi="Arial" w:cs="Arial"/>
          <w:sz w:val="22"/>
          <w:szCs w:val="22"/>
        </w:rPr>
        <w:t>Recuperado en</w:t>
      </w:r>
      <w:r w:rsidRPr="00226EDA">
        <w:rPr>
          <w:rFonts w:ascii="Arial" w:hAnsi="Arial" w:cs="Arial"/>
          <w:sz w:val="22"/>
          <w:szCs w:val="22"/>
        </w:rPr>
        <w:t xml:space="preserve">3 de Marzo de 2016, de </w:t>
      </w:r>
      <w:hyperlink r:id="rId59">
        <w:r w:rsidRPr="00226EDA">
          <w:rPr>
            <w:rFonts w:ascii="Arial" w:hAnsi="Arial" w:cs="Arial"/>
            <w:sz w:val="22"/>
            <w:szCs w:val="22"/>
          </w:rPr>
          <w:t>http://www.microsoftstore.com/store/msusa/en_US/pdp/Office-365-Home/productID.286395000?ICID=Office_365_ModF_365Hm</w:t>
        </w:r>
      </w:hyperlink>
      <w:r w:rsidRPr="00226EDA">
        <w:rPr>
          <w:rFonts w:ascii="Arial" w:hAnsi="Arial" w:cs="Arial"/>
          <w:sz w:val="22"/>
          <w:szCs w:val="22"/>
        </w:rPr>
        <w:t xml:space="preserve"> </w:t>
      </w:r>
    </w:p>
    <w:p w14:paraId="633C8309" w14:textId="774961EC"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(2016). Project para Office 365.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Marzo de 2016, de </w:t>
      </w:r>
      <w:hyperlink r:id="rId60">
        <w:r w:rsidRPr="00226EDA">
          <w:rPr>
            <w:rFonts w:ascii="Arial" w:hAnsi="Arial" w:cs="Arial"/>
            <w:sz w:val="22"/>
            <w:szCs w:val="22"/>
          </w:rPr>
          <w:t>https://products.office.com/es/Project/project-for-office-365</w:t>
        </w:r>
      </w:hyperlink>
    </w:p>
    <w:p w14:paraId="237BD50D" w14:textId="3532C20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Forbes. </w:t>
      </w:r>
      <w:proofErr w:type="spellStart"/>
      <w:r w:rsidRPr="00226EDA">
        <w:rPr>
          <w:rFonts w:ascii="Arial" w:hAnsi="Arial" w:cs="Arial"/>
          <w:sz w:val="22"/>
          <w:szCs w:val="22"/>
        </w:rPr>
        <w:t>The</w:t>
      </w:r>
      <w:proofErr w:type="spellEnd"/>
      <w:r w:rsidRPr="00226EDA">
        <w:rPr>
          <w:rFonts w:ascii="Arial" w:hAnsi="Arial" w:cs="Arial"/>
          <w:sz w:val="22"/>
          <w:szCs w:val="22"/>
        </w:rPr>
        <w:t xml:space="preserve"> </w:t>
      </w:r>
      <w:proofErr w:type="spellStart"/>
      <w:r w:rsidRPr="00226EDA">
        <w:rPr>
          <w:rFonts w:ascii="Arial" w:hAnsi="Arial" w:cs="Arial"/>
          <w:sz w:val="22"/>
          <w:szCs w:val="22"/>
        </w:rPr>
        <w:t>World’s</w:t>
      </w:r>
      <w:proofErr w:type="spellEnd"/>
      <w:r w:rsidRPr="00226EDA">
        <w:rPr>
          <w:rFonts w:ascii="Arial" w:hAnsi="Arial" w:cs="Arial"/>
          <w:sz w:val="22"/>
          <w:szCs w:val="22"/>
        </w:rPr>
        <w:t xml:space="preserve"> </w:t>
      </w:r>
      <w:proofErr w:type="spellStart"/>
      <w:r w:rsidRPr="00226EDA">
        <w:rPr>
          <w:rFonts w:ascii="Arial" w:hAnsi="Arial" w:cs="Arial"/>
          <w:sz w:val="22"/>
          <w:szCs w:val="22"/>
        </w:rPr>
        <w:t>Biggest</w:t>
      </w:r>
      <w:proofErr w:type="spellEnd"/>
      <w:r w:rsidRPr="00226EDA">
        <w:rPr>
          <w:rFonts w:ascii="Arial" w:hAnsi="Arial" w:cs="Arial"/>
          <w:sz w:val="22"/>
          <w:szCs w:val="22"/>
        </w:rPr>
        <w:t xml:space="preserve"> </w:t>
      </w:r>
      <w:proofErr w:type="spellStart"/>
      <w:r w:rsidRPr="00226EDA">
        <w:rPr>
          <w:rFonts w:ascii="Arial" w:hAnsi="Arial" w:cs="Arial"/>
          <w:sz w:val="22"/>
          <w:szCs w:val="22"/>
        </w:rPr>
        <w:t>Public</w:t>
      </w:r>
      <w:proofErr w:type="spellEnd"/>
      <w:r w:rsidRPr="00226EDA">
        <w:rPr>
          <w:rFonts w:ascii="Arial" w:hAnsi="Arial" w:cs="Arial"/>
          <w:sz w:val="22"/>
          <w:szCs w:val="22"/>
        </w:rPr>
        <w:t xml:space="preserve"> </w:t>
      </w:r>
      <w:proofErr w:type="spellStart"/>
      <w:r w:rsidRPr="00226EDA">
        <w:rPr>
          <w:rFonts w:ascii="Arial" w:hAnsi="Arial" w:cs="Arial"/>
          <w:sz w:val="22"/>
          <w:szCs w:val="22"/>
        </w:rPr>
        <w:t>Companies</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en </w:t>
      </w:r>
      <w:hyperlink r:id="rId61" w:anchor="industry:Software%20%26%20Programming">
        <w:r w:rsidRPr="00226EDA">
          <w:rPr>
            <w:rFonts w:ascii="Arial" w:hAnsi="Arial" w:cs="Arial"/>
            <w:sz w:val="22"/>
            <w:szCs w:val="22"/>
          </w:rPr>
          <w:t>http://www.forbes.com/global2000/list/#industry:Software%20%26%20Programming</w:t>
        </w:r>
      </w:hyperlink>
    </w:p>
    <w:p w14:paraId="60A912F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Microsoft (2009). Microsoft </w:t>
      </w:r>
      <w:proofErr w:type="spellStart"/>
      <w:r w:rsidRPr="00226EDA">
        <w:rPr>
          <w:rFonts w:ascii="Arial" w:hAnsi="Arial" w:cs="Arial"/>
          <w:sz w:val="22"/>
          <w:szCs w:val="22"/>
        </w:rPr>
        <w:t>Application</w:t>
      </w:r>
      <w:proofErr w:type="spellEnd"/>
      <w:r w:rsidRPr="00226EDA">
        <w:rPr>
          <w:rFonts w:ascii="Arial" w:hAnsi="Arial" w:cs="Arial"/>
          <w:sz w:val="22"/>
          <w:szCs w:val="22"/>
        </w:rPr>
        <w:t xml:space="preserve"> </w:t>
      </w:r>
      <w:proofErr w:type="spellStart"/>
      <w:r w:rsidRPr="00226EDA">
        <w:rPr>
          <w:rFonts w:ascii="Arial" w:hAnsi="Arial" w:cs="Arial"/>
          <w:sz w:val="22"/>
          <w:szCs w:val="22"/>
        </w:rPr>
        <w:t>Architecture</w:t>
      </w:r>
      <w:proofErr w:type="spellEnd"/>
      <w:r w:rsidRPr="00226EDA">
        <w:rPr>
          <w:rFonts w:ascii="Arial" w:hAnsi="Arial" w:cs="Arial"/>
          <w:sz w:val="22"/>
          <w:szCs w:val="22"/>
        </w:rPr>
        <w:t xml:space="preserve"> </w:t>
      </w:r>
      <w:proofErr w:type="spellStart"/>
      <w:r w:rsidRPr="00226EDA">
        <w:rPr>
          <w:rFonts w:ascii="Arial" w:hAnsi="Arial" w:cs="Arial"/>
          <w:sz w:val="22"/>
          <w:szCs w:val="22"/>
        </w:rPr>
        <w:t>Guide</w:t>
      </w:r>
      <w:proofErr w:type="spellEnd"/>
      <w:r w:rsidRPr="00226EDA">
        <w:rPr>
          <w:rFonts w:ascii="Arial" w:hAnsi="Arial" w:cs="Arial"/>
          <w:sz w:val="22"/>
          <w:szCs w:val="22"/>
        </w:rPr>
        <w:t xml:space="preserve">. </w:t>
      </w:r>
      <w:proofErr w:type="spellStart"/>
      <w:r w:rsidRPr="00226EDA">
        <w:rPr>
          <w:rFonts w:ascii="Arial" w:hAnsi="Arial" w:cs="Arial"/>
          <w:sz w:val="22"/>
          <w:szCs w:val="22"/>
        </w:rPr>
        <w:t>Designing</w:t>
      </w:r>
      <w:proofErr w:type="spellEnd"/>
      <w:r w:rsidRPr="00226EDA">
        <w:rPr>
          <w:rFonts w:ascii="Arial" w:hAnsi="Arial" w:cs="Arial"/>
          <w:sz w:val="22"/>
          <w:szCs w:val="22"/>
        </w:rPr>
        <w:t xml:space="preserve"> Web </w:t>
      </w:r>
      <w:proofErr w:type="spellStart"/>
      <w:r w:rsidRPr="00226EDA">
        <w:rPr>
          <w:rFonts w:ascii="Arial" w:hAnsi="Arial" w:cs="Arial"/>
          <w:sz w:val="22"/>
          <w:szCs w:val="22"/>
        </w:rPr>
        <w:t>Applications</w:t>
      </w:r>
      <w:proofErr w:type="spellEnd"/>
      <w:r w:rsidRPr="00226EDA">
        <w:rPr>
          <w:rFonts w:ascii="Arial" w:hAnsi="Arial" w:cs="Arial"/>
          <w:sz w:val="22"/>
          <w:szCs w:val="22"/>
        </w:rPr>
        <w:t xml:space="preserve">. Disponible en </w:t>
      </w:r>
      <w:hyperlink r:id="rId62">
        <w:r w:rsidRPr="00226EDA">
          <w:rPr>
            <w:rFonts w:ascii="Arial" w:hAnsi="Arial" w:cs="Arial"/>
            <w:sz w:val="22"/>
            <w:szCs w:val="22"/>
          </w:rPr>
          <w:t>https://msdn.microsoft.com/en-us/library/ff650706.aspx</w:t>
        </w:r>
      </w:hyperlink>
    </w:p>
    <w:p w14:paraId="51494CE5" w14:textId="23FE1278"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Ruby </w:t>
      </w:r>
      <w:proofErr w:type="spellStart"/>
      <w:r w:rsidRPr="00226EDA">
        <w:rPr>
          <w:rFonts w:ascii="Arial" w:hAnsi="Arial" w:cs="Arial"/>
          <w:sz w:val="22"/>
          <w:szCs w:val="22"/>
        </w:rPr>
        <w:t>on</w:t>
      </w:r>
      <w:proofErr w:type="spellEnd"/>
      <w:r w:rsidRPr="00226EDA">
        <w:rPr>
          <w:rFonts w:ascii="Arial" w:hAnsi="Arial" w:cs="Arial"/>
          <w:sz w:val="22"/>
          <w:szCs w:val="22"/>
        </w:rPr>
        <w:t xml:space="preserve"> </w:t>
      </w:r>
      <w:proofErr w:type="spellStart"/>
      <w:r w:rsidRPr="00226EDA">
        <w:rPr>
          <w:rFonts w:ascii="Arial" w:hAnsi="Arial" w:cs="Arial"/>
          <w:sz w:val="22"/>
          <w:szCs w:val="22"/>
        </w:rPr>
        <w:t>Rails</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F250F0" w:rsidRPr="00226EDA">
        <w:rPr>
          <w:rFonts w:ascii="Arial" w:hAnsi="Arial" w:cs="Arial"/>
          <w:sz w:val="22"/>
          <w:szCs w:val="22"/>
        </w:rPr>
        <w:t xml:space="preserve"> </w:t>
      </w:r>
      <w:r w:rsidRPr="00226EDA">
        <w:rPr>
          <w:rFonts w:ascii="Arial" w:hAnsi="Arial" w:cs="Arial"/>
          <w:sz w:val="22"/>
          <w:szCs w:val="22"/>
        </w:rPr>
        <w:t>3 de mayo de 2016, de  </w:t>
      </w:r>
      <w:hyperlink r:id="rId63">
        <w:r w:rsidRPr="00226EDA">
          <w:rPr>
            <w:rFonts w:ascii="Arial" w:hAnsi="Arial" w:cs="Arial"/>
            <w:sz w:val="22"/>
            <w:szCs w:val="22"/>
          </w:rPr>
          <w:t>https://github.com/rails/rails</w:t>
        </w:r>
      </w:hyperlink>
    </w:p>
    <w:p w14:paraId="0417CBC1" w14:textId="1D37A03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Tataje</w:t>
      </w:r>
      <w:proofErr w:type="spellEnd"/>
      <w:r w:rsidRPr="00226EDA">
        <w:rPr>
          <w:rFonts w:ascii="Arial" w:hAnsi="Arial" w:cs="Arial"/>
          <w:sz w:val="22"/>
          <w:szCs w:val="22"/>
        </w:rPr>
        <w:t xml:space="preserve">, M. (2010, 22 </w:t>
      </w:r>
      <w:proofErr w:type="spellStart"/>
      <w:r w:rsidRPr="00226EDA">
        <w:rPr>
          <w:rFonts w:ascii="Arial" w:hAnsi="Arial" w:cs="Arial"/>
          <w:sz w:val="22"/>
          <w:szCs w:val="22"/>
        </w:rPr>
        <w:t>November</w:t>
      </w:r>
      <w:proofErr w:type="spellEnd"/>
      <w:r w:rsidRPr="00226EDA">
        <w:rPr>
          <w:rFonts w:ascii="Arial" w:hAnsi="Arial" w:cs="Arial"/>
          <w:sz w:val="22"/>
          <w:szCs w:val="22"/>
        </w:rPr>
        <w:t xml:space="preserve">). Metodología Ágil: </w:t>
      </w:r>
      <w:proofErr w:type="spellStart"/>
      <w:r w:rsidRPr="00226EDA">
        <w:rPr>
          <w:rFonts w:ascii="Arial" w:hAnsi="Arial" w:cs="Arial"/>
          <w:sz w:val="22"/>
          <w:szCs w:val="22"/>
        </w:rPr>
        <w:t>Scrum</w:t>
      </w:r>
      <w:proofErr w:type="spellEnd"/>
      <w:r w:rsidRPr="00226EDA">
        <w:rPr>
          <w:rFonts w:ascii="Arial" w:hAnsi="Arial" w:cs="Arial"/>
          <w:sz w:val="22"/>
          <w:szCs w:val="22"/>
        </w:rPr>
        <w:t>. [</w:t>
      </w:r>
      <w:proofErr w:type="spellStart"/>
      <w:r w:rsidRPr="00226EDA">
        <w:rPr>
          <w:rFonts w:ascii="Arial" w:hAnsi="Arial" w:cs="Arial"/>
          <w:sz w:val="22"/>
          <w:szCs w:val="22"/>
        </w:rPr>
        <w:t>Weblog</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4" w:anchor="!/wiki/Rational+Team+Concert+for+Scrum+Projects/page/SCRUM+como+metodolog%C3%ADa">
        <w:r w:rsidRPr="00226EDA">
          <w:rPr>
            <w:rFonts w:ascii="Arial" w:hAnsi="Arial" w:cs="Arial"/>
            <w:sz w:val="22"/>
            <w:szCs w:val="22"/>
          </w:rPr>
          <w:t>https://www.ibm.com/developerworks/community/wikis/home?lang=en#!/wiki/Rational+Team+Concert+for+Scrum+Projects/page/SCRUM+como+metodolog%C3%ADa</w:t>
        </w:r>
      </w:hyperlink>
    </w:p>
    <w:p w14:paraId="1FF0676F" w14:textId="1FFB7D71"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PostgreSQL</w:t>
      </w:r>
      <w:proofErr w:type="spellEnd"/>
      <w:r w:rsidRPr="00226EDA">
        <w:rPr>
          <w:rFonts w:ascii="Arial" w:hAnsi="Arial" w:cs="Arial"/>
          <w:sz w:val="22"/>
          <w:szCs w:val="22"/>
        </w:rPr>
        <w:t xml:space="preserve">. (2016). </w:t>
      </w:r>
      <w:proofErr w:type="spellStart"/>
      <w:r w:rsidRPr="00226EDA">
        <w:rPr>
          <w:rFonts w:ascii="Arial" w:hAnsi="Arial" w:cs="Arial"/>
          <w:sz w:val="22"/>
          <w:szCs w:val="22"/>
        </w:rPr>
        <w:t>About</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5">
        <w:r w:rsidRPr="00226EDA">
          <w:rPr>
            <w:rFonts w:ascii="Arial" w:hAnsi="Arial" w:cs="Arial"/>
            <w:sz w:val="22"/>
            <w:szCs w:val="22"/>
          </w:rPr>
          <w:t>http://www.postgresql.org/about/</w:t>
        </w:r>
      </w:hyperlink>
      <w:r w:rsidRPr="00226EDA">
        <w:rPr>
          <w:rFonts w:ascii="Arial" w:hAnsi="Arial" w:cs="Arial"/>
          <w:sz w:val="22"/>
          <w:szCs w:val="22"/>
        </w:rPr>
        <w:t xml:space="preserve"> </w:t>
      </w:r>
    </w:p>
    <w:p w14:paraId="64BCC944" w14:textId="66EB3D7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Docker</w:t>
      </w:r>
      <w:proofErr w:type="spellEnd"/>
      <w:r w:rsidRPr="00226EDA">
        <w:rPr>
          <w:rFonts w:ascii="Arial" w:hAnsi="Arial" w:cs="Arial"/>
          <w:sz w:val="22"/>
          <w:szCs w:val="22"/>
        </w:rPr>
        <w:t xml:space="preserve">. (2016). </w:t>
      </w:r>
      <w:proofErr w:type="spellStart"/>
      <w:r w:rsidRPr="00226EDA">
        <w:rPr>
          <w:rFonts w:ascii="Arial" w:hAnsi="Arial" w:cs="Arial"/>
          <w:sz w:val="22"/>
          <w:szCs w:val="22"/>
        </w:rPr>
        <w:t>What</w:t>
      </w:r>
      <w:proofErr w:type="spellEnd"/>
      <w:r w:rsidRPr="00226EDA">
        <w:rPr>
          <w:rFonts w:ascii="Arial" w:hAnsi="Arial" w:cs="Arial"/>
          <w:sz w:val="22"/>
          <w:szCs w:val="22"/>
        </w:rPr>
        <w:t xml:space="preserve"> </w:t>
      </w:r>
      <w:proofErr w:type="spellStart"/>
      <w:r w:rsidRPr="00226EDA">
        <w:rPr>
          <w:rFonts w:ascii="Arial" w:hAnsi="Arial" w:cs="Arial"/>
          <w:sz w:val="22"/>
          <w:szCs w:val="22"/>
        </w:rPr>
        <w:t>is</w:t>
      </w:r>
      <w:proofErr w:type="spellEnd"/>
      <w:r w:rsidRPr="00226EDA">
        <w:rPr>
          <w:rFonts w:ascii="Arial" w:hAnsi="Arial" w:cs="Arial"/>
          <w:sz w:val="22"/>
          <w:szCs w:val="22"/>
        </w:rPr>
        <w:t xml:space="preserve"> </w:t>
      </w:r>
      <w:proofErr w:type="spellStart"/>
      <w:r w:rsidRPr="00226EDA">
        <w:rPr>
          <w:rFonts w:ascii="Arial" w:hAnsi="Arial" w:cs="Arial"/>
          <w:sz w:val="22"/>
          <w:szCs w:val="22"/>
        </w:rPr>
        <w:t>Docker</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6">
        <w:r w:rsidRPr="00226EDA">
          <w:rPr>
            <w:rFonts w:ascii="Arial" w:hAnsi="Arial" w:cs="Arial"/>
            <w:sz w:val="22"/>
            <w:szCs w:val="22"/>
          </w:rPr>
          <w:t>https://www.docker.com/what-docker</w:t>
        </w:r>
      </w:hyperlink>
    </w:p>
    <w:p w14:paraId="39821B88" w14:textId="2466638B"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Git</w:t>
      </w:r>
      <w:proofErr w:type="spellEnd"/>
      <w:r w:rsidRPr="00226EDA">
        <w:rPr>
          <w:rFonts w:ascii="Arial" w:hAnsi="Arial" w:cs="Arial"/>
          <w:sz w:val="22"/>
          <w:szCs w:val="22"/>
        </w:rPr>
        <w:t xml:space="preserve">. (2016). </w:t>
      </w:r>
      <w:proofErr w:type="spellStart"/>
      <w:r w:rsidRPr="00226EDA">
        <w:rPr>
          <w:rFonts w:ascii="Arial" w:hAnsi="Arial" w:cs="Arial"/>
          <w:sz w:val="22"/>
          <w:szCs w:val="22"/>
        </w:rPr>
        <w:t>About</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7">
        <w:r w:rsidRPr="00226EDA">
          <w:rPr>
            <w:rFonts w:ascii="Arial" w:hAnsi="Arial" w:cs="Arial"/>
            <w:sz w:val="22"/>
            <w:szCs w:val="22"/>
          </w:rPr>
          <w:t>https://git-scm.com/about/</w:t>
        </w:r>
      </w:hyperlink>
    </w:p>
    <w:p w14:paraId="4F67047A" w14:textId="5D6BDF4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Gitlab</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mayo de 2016, de </w:t>
      </w:r>
      <w:hyperlink r:id="rId68">
        <w:r w:rsidRPr="00226EDA">
          <w:rPr>
            <w:rFonts w:ascii="Arial" w:hAnsi="Arial" w:cs="Arial"/>
            <w:sz w:val="22"/>
            <w:szCs w:val="22"/>
          </w:rPr>
          <w:t>https://about.gitlab.com/</w:t>
        </w:r>
      </w:hyperlink>
    </w:p>
    <w:p w14:paraId="3E238E84" w14:textId="0E617CAA"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DigitalOcean</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3 de mayo de 2016, de  </w:t>
      </w:r>
      <w:hyperlink r:id="rId69">
        <w:r w:rsidRPr="00226EDA">
          <w:rPr>
            <w:rFonts w:ascii="Arial" w:hAnsi="Arial" w:cs="Arial"/>
            <w:sz w:val="22"/>
            <w:szCs w:val="22"/>
          </w:rPr>
          <w:t>https://www.digitalocean.com/</w:t>
        </w:r>
      </w:hyperlink>
      <w:r w:rsidRPr="00226EDA">
        <w:rPr>
          <w:rFonts w:ascii="Arial" w:hAnsi="Arial" w:cs="Arial"/>
          <w:sz w:val="22"/>
          <w:szCs w:val="22"/>
        </w:rPr>
        <w:t xml:space="preserve"> </w:t>
      </w:r>
    </w:p>
    <w:p w14:paraId="751F41C1" w14:textId="6515BFA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¿Qué es AWS? – Amazon Web </w:t>
      </w:r>
      <w:proofErr w:type="spellStart"/>
      <w:r w:rsidRPr="00226EDA">
        <w:rPr>
          <w:rFonts w:ascii="Arial" w:hAnsi="Arial" w:cs="Arial"/>
          <w:sz w:val="22"/>
          <w:szCs w:val="22"/>
        </w:rPr>
        <w:t>Services</w:t>
      </w:r>
      <w:proofErr w:type="spellEnd"/>
      <w:r w:rsidRPr="00226EDA">
        <w:rPr>
          <w:rFonts w:ascii="Arial" w:hAnsi="Arial" w:cs="Arial"/>
          <w:sz w:val="22"/>
          <w:szCs w:val="22"/>
        </w:rPr>
        <w:t xml:space="preserve">. (2017). Amazon Web </w:t>
      </w:r>
      <w:proofErr w:type="spellStart"/>
      <w:r w:rsidRPr="00226EDA">
        <w:rPr>
          <w:rFonts w:ascii="Arial" w:hAnsi="Arial" w:cs="Arial"/>
          <w:sz w:val="22"/>
          <w:szCs w:val="22"/>
        </w:rPr>
        <w:t>Services</w:t>
      </w:r>
      <w:proofErr w:type="spellEnd"/>
      <w:r w:rsidRPr="00226EDA">
        <w:rPr>
          <w:rFonts w:ascii="Arial" w:hAnsi="Arial" w:cs="Arial"/>
          <w:sz w:val="22"/>
          <w:szCs w:val="22"/>
        </w:rPr>
        <w:t xml:space="preserve">, Inc..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4 de setiembre de 2017, de https://aws.amazon.com/es/what-is-aws/</w:t>
      </w:r>
    </w:p>
    <w:p w14:paraId="4B2A8738" w14:textId="7BF884B1"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Cohn</w:t>
      </w:r>
      <w:proofErr w:type="spellEnd"/>
      <w:r w:rsidRPr="00226EDA">
        <w:rPr>
          <w:rFonts w:ascii="Arial" w:hAnsi="Arial" w:cs="Arial"/>
          <w:sz w:val="22"/>
          <w:szCs w:val="22"/>
        </w:rPr>
        <w:t xml:space="preserve">, M. (2014, 9 de septiembre). </w:t>
      </w:r>
      <w:proofErr w:type="spellStart"/>
      <w:r w:rsidRPr="00226EDA">
        <w:rPr>
          <w:rFonts w:ascii="Arial" w:hAnsi="Arial" w:cs="Arial"/>
          <w:sz w:val="22"/>
          <w:szCs w:val="22"/>
        </w:rPr>
        <w:t>The</w:t>
      </w:r>
      <w:proofErr w:type="spellEnd"/>
      <w:r w:rsidRPr="00226EDA">
        <w:rPr>
          <w:rFonts w:ascii="Arial" w:hAnsi="Arial" w:cs="Arial"/>
          <w:sz w:val="22"/>
          <w:szCs w:val="22"/>
        </w:rPr>
        <w:t xml:space="preserve"> </w:t>
      </w:r>
      <w:proofErr w:type="spellStart"/>
      <w:r w:rsidRPr="00226EDA">
        <w:rPr>
          <w:rFonts w:ascii="Arial" w:hAnsi="Arial" w:cs="Arial"/>
          <w:sz w:val="22"/>
          <w:szCs w:val="22"/>
        </w:rPr>
        <w:t>Main</w:t>
      </w:r>
      <w:proofErr w:type="spellEnd"/>
      <w:r w:rsidRPr="00226EDA">
        <w:rPr>
          <w:rFonts w:ascii="Arial" w:hAnsi="Arial" w:cs="Arial"/>
          <w:sz w:val="22"/>
          <w:szCs w:val="22"/>
        </w:rPr>
        <w:t xml:space="preserve"> </w:t>
      </w:r>
      <w:proofErr w:type="spellStart"/>
      <w:r w:rsidRPr="00226EDA">
        <w:rPr>
          <w:rFonts w:ascii="Arial" w:hAnsi="Arial" w:cs="Arial"/>
          <w:sz w:val="22"/>
          <w:szCs w:val="22"/>
        </w:rPr>
        <w:t>Benefit</w:t>
      </w:r>
      <w:proofErr w:type="spellEnd"/>
      <w:r w:rsidRPr="00226EDA">
        <w:rPr>
          <w:rFonts w:ascii="Arial" w:hAnsi="Arial" w:cs="Arial"/>
          <w:sz w:val="22"/>
          <w:szCs w:val="22"/>
        </w:rPr>
        <w:t xml:space="preserve"> of </w:t>
      </w:r>
      <w:proofErr w:type="spellStart"/>
      <w:r w:rsidRPr="00226EDA">
        <w:rPr>
          <w:rFonts w:ascii="Arial" w:hAnsi="Arial" w:cs="Arial"/>
          <w:sz w:val="22"/>
          <w:szCs w:val="22"/>
        </w:rPr>
        <w:t>Story</w:t>
      </w:r>
      <w:proofErr w:type="spellEnd"/>
      <w:r w:rsidRPr="00226EDA">
        <w:rPr>
          <w:rFonts w:ascii="Arial" w:hAnsi="Arial" w:cs="Arial"/>
          <w:sz w:val="22"/>
          <w:szCs w:val="22"/>
        </w:rPr>
        <w:t xml:space="preserve"> </w:t>
      </w:r>
      <w:proofErr w:type="spellStart"/>
      <w:r w:rsidRPr="00226EDA">
        <w:rPr>
          <w:rFonts w:ascii="Arial" w:hAnsi="Arial" w:cs="Arial"/>
          <w:sz w:val="22"/>
          <w:szCs w:val="22"/>
        </w:rPr>
        <w:t>Points</w:t>
      </w:r>
      <w:proofErr w:type="spellEnd"/>
      <w:r w:rsidRPr="00226EDA">
        <w:rPr>
          <w:rFonts w:ascii="Arial" w:hAnsi="Arial" w:cs="Arial"/>
          <w:sz w:val="22"/>
          <w:szCs w:val="22"/>
        </w:rPr>
        <w:t>. [</w:t>
      </w:r>
      <w:proofErr w:type="spellStart"/>
      <w:r w:rsidRPr="00226EDA">
        <w:rPr>
          <w:rFonts w:ascii="Arial" w:hAnsi="Arial" w:cs="Arial"/>
          <w:sz w:val="22"/>
          <w:szCs w:val="22"/>
        </w:rPr>
        <w:t>Weblog</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2016, de </w:t>
      </w:r>
      <w:hyperlink r:id="rId70">
        <w:r w:rsidRPr="00226EDA">
          <w:rPr>
            <w:rFonts w:ascii="Arial" w:hAnsi="Arial" w:cs="Arial"/>
            <w:sz w:val="22"/>
            <w:szCs w:val="22"/>
          </w:rPr>
          <w:t>https://www.mountaingoatsoftware.com/blog/</w:t>
        </w:r>
      </w:hyperlink>
    </w:p>
    <w:p w14:paraId="39923DCB"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Wayne, F. (2000). </w:t>
      </w:r>
      <w:proofErr w:type="spellStart"/>
      <w:r w:rsidRPr="00226EDA">
        <w:rPr>
          <w:rFonts w:ascii="Arial" w:hAnsi="Arial" w:cs="Arial"/>
          <w:sz w:val="22"/>
          <w:szCs w:val="22"/>
        </w:rPr>
        <w:t>How</w:t>
      </w:r>
      <w:proofErr w:type="spellEnd"/>
      <w:r w:rsidRPr="00226EDA">
        <w:rPr>
          <w:rFonts w:ascii="Arial" w:hAnsi="Arial" w:cs="Arial"/>
          <w:sz w:val="22"/>
          <w:szCs w:val="22"/>
        </w:rPr>
        <w:t xml:space="preserve">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w:t>
      </w:r>
      <w:proofErr w:type="spellStart"/>
      <w:r w:rsidRPr="00226EDA">
        <w:rPr>
          <w:rFonts w:ascii="Arial" w:hAnsi="Arial" w:cs="Arial"/>
          <w:sz w:val="22"/>
          <w:szCs w:val="22"/>
        </w:rPr>
        <w:t>Got</w:t>
      </w:r>
      <w:proofErr w:type="spellEnd"/>
      <w:r w:rsidRPr="00226EDA">
        <w:rPr>
          <w:rFonts w:ascii="Arial" w:hAnsi="Arial" w:cs="Arial"/>
          <w:sz w:val="22"/>
          <w:szCs w:val="22"/>
        </w:rPr>
        <w:t xml:space="preserve"> to Prime Time: A Short Look Back and </w:t>
      </w:r>
      <w:proofErr w:type="spellStart"/>
      <w:r w:rsidRPr="00226EDA">
        <w:rPr>
          <w:rFonts w:ascii="Arial" w:hAnsi="Arial" w:cs="Arial"/>
          <w:sz w:val="22"/>
          <w:szCs w:val="22"/>
        </w:rPr>
        <w:t>Glance</w:t>
      </w:r>
      <w:proofErr w:type="spellEnd"/>
      <w:r w:rsidRPr="00226EDA">
        <w:rPr>
          <w:rFonts w:ascii="Arial" w:hAnsi="Arial" w:cs="Arial"/>
          <w:sz w:val="22"/>
          <w:szCs w:val="22"/>
        </w:rPr>
        <w:t xml:space="preserve"> </w:t>
      </w:r>
      <w:proofErr w:type="spellStart"/>
      <w:r w:rsidRPr="00226EDA">
        <w:rPr>
          <w:rFonts w:ascii="Arial" w:hAnsi="Arial" w:cs="Arial"/>
          <w:sz w:val="22"/>
          <w:szCs w:val="22"/>
        </w:rPr>
        <w:t>Ahead</w:t>
      </w:r>
      <w:proofErr w:type="spellEnd"/>
      <w:r w:rsidRPr="00226EDA">
        <w:rPr>
          <w:rFonts w:ascii="Arial" w:hAnsi="Arial" w:cs="Arial"/>
          <w:sz w:val="22"/>
          <w:szCs w:val="22"/>
        </w:rPr>
        <w:t xml:space="preserve">. PMI </w:t>
      </w:r>
      <w:proofErr w:type="spellStart"/>
      <w:r w:rsidRPr="00226EDA">
        <w:rPr>
          <w:rFonts w:ascii="Arial" w:hAnsi="Arial" w:cs="Arial"/>
          <w:sz w:val="22"/>
          <w:szCs w:val="22"/>
        </w:rPr>
        <w:t>College</w:t>
      </w:r>
      <w:proofErr w:type="spellEnd"/>
      <w:r w:rsidRPr="00226EDA">
        <w:rPr>
          <w:rFonts w:ascii="Arial" w:hAnsi="Arial" w:cs="Arial"/>
          <w:sz w:val="22"/>
          <w:szCs w:val="22"/>
        </w:rPr>
        <w:t xml:space="preserve"> of Performance Management (www.pmi-cpm.org). </w:t>
      </w:r>
      <w:proofErr w:type="spellStart"/>
      <w:r w:rsidRPr="00226EDA">
        <w:rPr>
          <w:rFonts w:ascii="Arial" w:hAnsi="Arial" w:cs="Arial"/>
          <w:sz w:val="22"/>
          <w:szCs w:val="22"/>
        </w:rPr>
        <w:t>Retrieved</w:t>
      </w:r>
      <w:proofErr w:type="spellEnd"/>
      <w:r w:rsidRPr="00226EDA">
        <w:rPr>
          <w:rFonts w:ascii="Arial" w:hAnsi="Arial" w:cs="Arial"/>
          <w:sz w:val="22"/>
          <w:szCs w:val="22"/>
        </w:rPr>
        <w:t xml:space="preserve"> 27 </w:t>
      </w:r>
      <w:proofErr w:type="spellStart"/>
      <w:r w:rsidRPr="00226EDA">
        <w:rPr>
          <w:rFonts w:ascii="Arial" w:hAnsi="Arial" w:cs="Arial"/>
          <w:sz w:val="22"/>
          <w:szCs w:val="22"/>
        </w:rPr>
        <w:t>September</w:t>
      </w:r>
      <w:proofErr w:type="spellEnd"/>
      <w:r w:rsidRPr="00226EDA">
        <w:rPr>
          <w:rFonts w:ascii="Arial" w:hAnsi="Arial" w:cs="Arial"/>
          <w:sz w:val="22"/>
          <w:szCs w:val="22"/>
        </w:rPr>
        <w:t xml:space="preserve"> 2016, </w:t>
      </w:r>
      <w:proofErr w:type="spellStart"/>
      <w:r w:rsidRPr="00226EDA">
        <w:rPr>
          <w:rFonts w:ascii="Arial" w:hAnsi="Arial" w:cs="Arial"/>
          <w:sz w:val="22"/>
          <w:szCs w:val="22"/>
        </w:rPr>
        <w:t>from</w:t>
      </w:r>
      <w:proofErr w:type="spellEnd"/>
      <w:r w:rsidRPr="00226EDA">
        <w:rPr>
          <w:rFonts w:ascii="Arial" w:hAnsi="Arial" w:cs="Arial"/>
          <w:sz w:val="22"/>
          <w:szCs w:val="22"/>
        </w:rPr>
        <w:t xml:space="preserve"> https://web.archive.org/web/20110727180900/http://www.pmi-cpm.org/members/library/EVLook%20Back-Glance%20Ahead.abba.pdf</w:t>
      </w:r>
    </w:p>
    <w:p w14:paraId="3A597567"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Cândido</w:t>
      </w:r>
      <w:proofErr w:type="spellEnd"/>
      <w:r w:rsidRPr="00226EDA">
        <w:rPr>
          <w:rFonts w:ascii="Arial" w:hAnsi="Arial" w:cs="Arial"/>
          <w:sz w:val="22"/>
          <w:szCs w:val="22"/>
        </w:rPr>
        <w:t xml:space="preserve">, L., </w:t>
      </w:r>
      <w:proofErr w:type="spellStart"/>
      <w:r w:rsidRPr="00226EDA">
        <w:rPr>
          <w:rFonts w:ascii="Arial" w:hAnsi="Arial" w:cs="Arial"/>
          <w:sz w:val="22"/>
          <w:szCs w:val="22"/>
        </w:rPr>
        <w:t>Mählmann</w:t>
      </w:r>
      <w:proofErr w:type="spellEnd"/>
      <w:r w:rsidRPr="00226EDA">
        <w:rPr>
          <w:rFonts w:ascii="Arial" w:hAnsi="Arial" w:cs="Arial"/>
          <w:sz w:val="22"/>
          <w:szCs w:val="22"/>
        </w:rPr>
        <w:t xml:space="preserve"> </w:t>
      </w:r>
      <w:proofErr w:type="spellStart"/>
      <w:r w:rsidRPr="00226EDA">
        <w:rPr>
          <w:rFonts w:ascii="Arial" w:hAnsi="Arial" w:cs="Arial"/>
          <w:sz w:val="22"/>
          <w:szCs w:val="22"/>
        </w:rPr>
        <w:t>Heineck</w:t>
      </w:r>
      <w:proofErr w:type="spellEnd"/>
      <w:r w:rsidRPr="00226EDA">
        <w:rPr>
          <w:rFonts w:ascii="Arial" w:hAnsi="Arial" w:cs="Arial"/>
          <w:sz w:val="22"/>
          <w:szCs w:val="22"/>
        </w:rPr>
        <w:t xml:space="preserve">, L., &amp; Barros Neto, J. (2014). CRITICAL ANALYSIS ON EARNED VALUE MANAGEMENT (EVM) TECHNIQUE IN BUILDING CONSTRUCTION (1st ed.). Oslo, </w:t>
      </w:r>
      <w:proofErr w:type="spellStart"/>
      <w:r w:rsidRPr="00226EDA">
        <w:rPr>
          <w:rFonts w:ascii="Arial" w:hAnsi="Arial" w:cs="Arial"/>
          <w:sz w:val="22"/>
          <w:szCs w:val="22"/>
        </w:rPr>
        <w:t>Norway</w:t>
      </w:r>
      <w:proofErr w:type="spellEnd"/>
      <w:r w:rsidRPr="00226EDA">
        <w:rPr>
          <w:rFonts w:ascii="Arial" w:hAnsi="Arial" w:cs="Arial"/>
          <w:sz w:val="22"/>
          <w:szCs w:val="22"/>
        </w:rPr>
        <w:t>.</w:t>
      </w:r>
    </w:p>
    <w:p w14:paraId="14F9D666"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lastRenderedPageBreak/>
        <w:t>Kwak</w:t>
      </w:r>
      <w:proofErr w:type="spellEnd"/>
      <w:r w:rsidRPr="00226EDA">
        <w:rPr>
          <w:rFonts w:ascii="Arial" w:hAnsi="Arial" w:cs="Arial"/>
          <w:sz w:val="22"/>
          <w:szCs w:val="22"/>
        </w:rPr>
        <w:t xml:space="preserve">, Y. &amp; </w:t>
      </w:r>
      <w:proofErr w:type="spellStart"/>
      <w:r w:rsidRPr="00226EDA">
        <w:rPr>
          <w:rFonts w:ascii="Arial" w:hAnsi="Arial" w:cs="Arial"/>
          <w:sz w:val="22"/>
          <w:szCs w:val="22"/>
        </w:rPr>
        <w:t>Anbari</w:t>
      </w:r>
      <w:proofErr w:type="spellEnd"/>
      <w:r w:rsidRPr="00226EDA">
        <w:rPr>
          <w:rFonts w:ascii="Arial" w:hAnsi="Arial" w:cs="Arial"/>
          <w:sz w:val="22"/>
          <w:szCs w:val="22"/>
        </w:rPr>
        <w:t xml:space="preserve">, F. (2011). </w:t>
      </w:r>
      <w:proofErr w:type="spellStart"/>
      <w:r w:rsidRPr="00226EDA">
        <w:rPr>
          <w:rFonts w:ascii="Arial" w:hAnsi="Arial" w:cs="Arial"/>
          <w:sz w:val="22"/>
          <w:szCs w:val="22"/>
        </w:rPr>
        <w:t>History</w:t>
      </w:r>
      <w:proofErr w:type="spellEnd"/>
      <w:r w:rsidRPr="00226EDA">
        <w:rPr>
          <w:rFonts w:ascii="Arial" w:hAnsi="Arial" w:cs="Arial"/>
          <w:sz w:val="22"/>
          <w:szCs w:val="22"/>
        </w:rPr>
        <w:t xml:space="preserve">, </w:t>
      </w:r>
      <w:proofErr w:type="spellStart"/>
      <w:r w:rsidRPr="00226EDA">
        <w:rPr>
          <w:rFonts w:ascii="Arial" w:hAnsi="Arial" w:cs="Arial"/>
          <w:sz w:val="22"/>
          <w:szCs w:val="22"/>
        </w:rPr>
        <w:t>practices</w:t>
      </w:r>
      <w:proofErr w:type="spellEnd"/>
      <w:r w:rsidRPr="00226EDA">
        <w:rPr>
          <w:rFonts w:ascii="Arial" w:hAnsi="Arial" w:cs="Arial"/>
          <w:sz w:val="22"/>
          <w:szCs w:val="22"/>
        </w:rPr>
        <w:t xml:space="preserve">, and </w:t>
      </w:r>
      <w:proofErr w:type="spellStart"/>
      <w:r w:rsidRPr="00226EDA">
        <w:rPr>
          <w:rFonts w:ascii="Arial" w:hAnsi="Arial" w:cs="Arial"/>
          <w:sz w:val="22"/>
          <w:szCs w:val="22"/>
        </w:rPr>
        <w:t>future</w:t>
      </w:r>
      <w:proofErr w:type="spellEnd"/>
      <w:r w:rsidRPr="00226EDA">
        <w:rPr>
          <w:rFonts w:ascii="Arial" w:hAnsi="Arial" w:cs="Arial"/>
          <w:sz w:val="22"/>
          <w:szCs w:val="22"/>
        </w:rPr>
        <w:t xml:space="preserve"> of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w:t>
      </w:r>
      <w:proofErr w:type="spellStart"/>
      <w:r w:rsidRPr="00226EDA">
        <w:rPr>
          <w:rFonts w:ascii="Arial" w:hAnsi="Arial" w:cs="Arial"/>
          <w:sz w:val="22"/>
          <w:szCs w:val="22"/>
        </w:rPr>
        <w:t>management</w:t>
      </w:r>
      <w:proofErr w:type="spellEnd"/>
      <w:r w:rsidRPr="00226EDA">
        <w:rPr>
          <w:rFonts w:ascii="Arial" w:hAnsi="Arial" w:cs="Arial"/>
          <w:sz w:val="22"/>
          <w:szCs w:val="22"/>
        </w:rPr>
        <w:t xml:space="preserve"> in </w:t>
      </w:r>
      <w:proofErr w:type="spellStart"/>
      <w:r w:rsidRPr="00226EDA">
        <w:rPr>
          <w:rFonts w:ascii="Arial" w:hAnsi="Arial" w:cs="Arial"/>
          <w:sz w:val="22"/>
          <w:szCs w:val="22"/>
        </w:rPr>
        <w:t>government</w:t>
      </w:r>
      <w:proofErr w:type="spellEnd"/>
      <w:r w:rsidRPr="00226EDA">
        <w:rPr>
          <w:rFonts w:ascii="Arial" w:hAnsi="Arial" w:cs="Arial"/>
          <w:sz w:val="22"/>
          <w:szCs w:val="22"/>
        </w:rPr>
        <w:t xml:space="preserve">: </w:t>
      </w:r>
      <w:proofErr w:type="spellStart"/>
      <w:r w:rsidRPr="00226EDA">
        <w:rPr>
          <w:rFonts w:ascii="Arial" w:hAnsi="Arial" w:cs="Arial"/>
          <w:sz w:val="22"/>
          <w:szCs w:val="22"/>
        </w:rPr>
        <w:t>Perspectives</w:t>
      </w:r>
      <w:proofErr w:type="spellEnd"/>
      <w:r w:rsidRPr="00226EDA">
        <w:rPr>
          <w:rFonts w:ascii="Arial" w:hAnsi="Arial" w:cs="Arial"/>
          <w:sz w:val="22"/>
          <w:szCs w:val="22"/>
        </w:rPr>
        <w:t xml:space="preserve"> </w:t>
      </w:r>
      <w:proofErr w:type="spellStart"/>
      <w:r w:rsidRPr="00226EDA">
        <w:rPr>
          <w:rFonts w:ascii="Arial" w:hAnsi="Arial" w:cs="Arial"/>
          <w:sz w:val="22"/>
          <w:szCs w:val="22"/>
        </w:rPr>
        <w:t>from</w:t>
      </w:r>
      <w:proofErr w:type="spellEnd"/>
      <w:r w:rsidRPr="00226EDA">
        <w:rPr>
          <w:rFonts w:ascii="Arial" w:hAnsi="Arial" w:cs="Arial"/>
          <w:sz w:val="22"/>
          <w:szCs w:val="22"/>
        </w:rPr>
        <w:t xml:space="preserve"> NASA. Project Management </w:t>
      </w:r>
      <w:proofErr w:type="spellStart"/>
      <w:r w:rsidRPr="00226EDA">
        <w:rPr>
          <w:rFonts w:ascii="Arial" w:hAnsi="Arial" w:cs="Arial"/>
          <w:sz w:val="22"/>
          <w:szCs w:val="22"/>
        </w:rPr>
        <w:t>Journal</w:t>
      </w:r>
      <w:proofErr w:type="spellEnd"/>
      <w:r w:rsidRPr="00226EDA">
        <w:rPr>
          <w:rFonts w:ascii="Arial" w:hAnsi="Arial" w:cs="Arial"/>
          <w:sz w:val="22"/>
          <w:szCs w:val="22"/>
        </w:rPr>
        <w:t xml:space="preserve">, 43(1), 77-90. </w:t>
      </w:r>
      <w:hyperlink r:id="rId71">
        <w:r w:rsidRPr="00226EDA">
          <w:rPr>
            <w:rFonts w:ascii="Arial" w:hAnsi="Arial" w:cs="Arial"/>
            <w:sz w:val="22"/>
            <w:szCs w:val="22"/>
          </w:rPr>
          <w:t>http://dx.doi.org/10.1002/pmj.20272</w:t>
        </w:r>
      </w:hyperlink>
    </w:p>
    <w:p w14:paraId="4FA2C2B2" w14:textId="1F64161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Davis, A. &amp; </w:t>
      </w:r>
      <w:proofErr w:type="spellStart"/>
      <w:r w:rsidRPr="00226EDA">
        <w:rPr>
          <w:rFonts w:ascii="Arial" w:hAnsi="Arial" w:cs="Arial"/>
          <w:sz w:val="22"/>
          <w:szCs w:val="22"/>
        </w:rPr>
        <w:t>Higgins</w:t>
      </w:r>
      <w:proofErr w:type="spellEnd"/>
      <w:r w:rsidRPr="00226EDA">
        <w:rPr>
          <w:rFonts w:ascii="Arial" w:hAnsi="Arial" w:cs="Arial"/>
          <w:sz w:val="22"/>
          <w:szCs w:val="22"/>
        </w:rPr>
        <w:t xml:space="preserve">, M. (2010). EARNED SCHEDULE </w:t>
      </w:r>
      <w:proofErr w:type="spellStart"/>
      <w:r w:rsidRPr="00226EDA">
        <w:rPr>
          <w:rFonts w:ascii="Arial" w:hAnsi="Arial" w:cs="Arial"/>
          <w:sz w:val="22"/>
          <w:szCs w:val="22"/>
        </w:rPr>
        <w:t>An</w:t>
      </w:r>
      <w:proofErr w:type="spellEnd"/>
      <w:r w:rsidRPr="00226EDA">
        <w:rPr>
          <w:rFonts w:ascii="Arial" w:hAnsi="Arial" w:cs="Arial"/>
          <w:sz w:val="22"/>
          <w:szCs w:val="22"/>
        </w:rPr>
        <w:t xml:space="preserve"> </w:t>
      </w:r>
      <w:proofErr w:type="spellStart"/>
      <w:r w:rsidRPr="00226EDA">
        <w:rPr>
          <w:rFonts w:ascii="Arial" w:hAnsi="Arial" w:cs="Arial"/>
          <w:sz w:val="22"/>
          <w:szCs w:val="22"/>
        </w:rPr>
        <w:t>emerging</w:t>
      </w:r>
      <w:proofErr w:type="spellEnd"/>
      <w:r w:rsidRPr="00226EDA">
        <w:rPr>
          <w:rFonts w:ascii="Arial" w:hAnsi="Arial" w:cs="Arial"/>
          <w:sz w:val="22"/>
          <w:szCs w:val="22"/>
        </w:rPr>
        <w:t xml:space="preserve">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w:t>
      </w:r>
      <w:proofErr w:type="spellStart"/>
      <w:r w:rsidRPr="00226EDA">
        <w:rPr>
          <w:rFonts w:ascii="Arial" w:hAnsi="Arial" w:cs="Arial"/>
          <w:sz w:val="22"/>
          <w:szCs w:val="22"/>
        </w:rPr>
        <w:t>technique</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2">
        <w:r w:rsidRPr="00226EDA">
          <w:rPr>
            <w:rFonts w:ascii="Arial" w:hAnsi="Arial" w:cs="Arial"/>
            <w:sz w:val="22"/>
            <w:szCs w:val="22"/>
          </w:rPr>
          <w:t>https://www.apm.org.uk/media/1233/earned-schedule.pdf</w:t>
        </w:r>
      </w:hyperlink>
    </w:p>
    <w:p w14:paraId="321416FC" w14:textId="58A963C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Lipke</w:t>
      </w:r>
      <w:proofErr w:type="spellEnd"/>
      <w:r w:rsidRPr="00226EDA">
        <w:rPr>
          <w:rFonts w:ascii="Arial" w:hAnsi="Arial" w:cs="Arial"/>
          <w:sz w:val="22"/>
          <w:szCs w:val="22"/>
        </w:rPr>
        <w:t xml:space="preserve">, W. &amp; Henderson, K. (2017).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w:t>
      </w:r>
      <w:proofErr w:type="spellStart"/>
      <w:r w:rsidRPr="00226EDA">
        <w:rPr>
          <w:rFonts w:ascii="Arial" w:hAnsi="Arial" w:cs="Arial"/>
          <w:sz w:val="22"/>
          <w:szCs w:val="22"/>
        </w:rPr>
        <w:t>an</w:t>
      </w:r>
      <w:proofErr w:type="spellEnd"/>
      <w:r w:rsidRPr="00226EDA">
        <w:rPr>
          <w:rFonts w:ascii="Arial" w:hAnsi="Arial" w:cs="Arial"/>
          <w:sz w:val="22"/>
          <w:szCs w:val="22"/>
        </w:rPr>
        <w:t xml:space="preserve"> </w:t>
      </w:r>
      <w:proofErr w:type="spellStart"/>
      <w:r w:rsidRPr="00226EDA">
        <w:rPr>
          <w:rFonts w:ascii="Arial" w:hAnsi="Arial" w:cs="Arial"/>
          <w:sz w:val="22"/>
          <w:szCs w:val="22"/>
        </w:rPr>
        <w:t>emerging</w:t>
      </w:r>
      <w:proofErr w:type="spellEnd"/>
      <w:r w:rsidRPr="00226EDA">
        <w:rPr>
          <w:rFonts w:ascii="Arial" w:hAnsi="Arial" w:cs="Arial"/>
          <w:sz w:val="22"/>
          <w:szCs w:val="22"/>
        </w:rPr>
        <w:t xml:space="preserve"> </w:t>
      </w:r>
      <w:proofErr w:type="spellStart"/>
      <w:r w:rsidRPr="00226EDA">
        <w:rPr>
          <w:rFonts w:ascii="Arial" w:hAnsi="Arial" w:cs="Arial"/>
          <w:sz w:val="22"/>
          <w:szCs w:val="22"/>
        </w:rPr>
        <w:t>enhancement</w:t>
      </w:r>
      <w:proofErr w:type="spellEnd"/>
      <w:r w:rsidRPr="00226EDA">
        <w:rPr>
          <w:rFonts w:ascii="Arial" w:hAnsi="Arial" w:cs="Arial"/>
          <w:sz w:val="22"/>
          <w:szCs w:val="22"/>
        </w:rPr>
        <w:t xml:space="preserve"> to EVM.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3">
        <w:r w:rsidRPr="00226EDA">
          <w:rPr>
            <w:rFonts w:ascii="Arial" w:hAnsi="Arial" w:cs="Arial"/>
            <w:sz w:val="22"/>
            <w:szCs w:val="22"/>
          </w:rPr>
          <w:t>http://citeseerx.ist.psu.edu/viewdoc/download?doi=10.1.1.170.4284&amp;rep=rep1&amp;type=pdf</w:t>
        </w:r>
      </w:hyperlink>
    </w:p>
    <w:p w14:paraId="47C27FBD" w14:textId="5A7A5B2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Henderson, K. (2007).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A </w:t>
      </w:r>
      <w:proofErr w:type="spellStart"/>
      <w:r w:rsidRPr="00226EDA">
        <w:rPr>
          <w:rFonts w:ascii="Arial" w:hAnsi="Arial" w:cs="Arial"/>
          <w:sz w:val="22"/>
          <w:szCs w:val="22"/>
        </w:rPr>
        <w:t>Breakthrough</w:t>
      </w:r>
      <w:proofErr w:type="spellEnd"/>
      <w:r w:rsidRPr="00226EDA">
        <w:rPr>
          <w:rFonts w:ascii="Arial" w:hAnsi="Arial" w:cs="Arial"/>
          <w:sz w:val="22"/>
          <w:szCs w:val="22"/>
        </w:rPr>
        <w:t xml:space="preserve"> </w:t>
      </w:r>
      <w:proofErr w:type="spellStart"/>
      <w:r w:rsidRPr="00226EDA">
        <w:rPr>
          <w:rFonts w:ascii="Arial" w:hAnsi="Arial" w:cs="Arial"/>
          <w:sz w:val="22"/>
          <w:szCs w:val="22"/>
        </w:rPr>
        <w:t>Extension</w:t>
      </w:r>
      <w:proofErr w:type="spellEnd"/>
      <w:r w:rsidRPr="00226EDA">
        <w:rPr>
          <w:rFonts w:ascii="Arial" w:hAnsi="Arial" w:cs="Arial"/>
          <w:sz w:val="22"/>
          <w:szCs w:val="22"/>
        </w:rPr>
        <w:t xml:space="preserve"> to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Management. </w:t>
      </w:r>
      <w:proofErr w:type="spellStart"/>
      <w:r w:rsidRPr="00226EDA">
        <w:rPr>
          <w:rFonts w:ascii="Arial" w:hAnsi="Arial" w:cs="Arial"/>
          <w:sz w:val="22"/>
          <w:szCs w:val="22"/>
        </w:rPr>
        <w:t>Sydney</w:t>
      </w:r>
      <w:proofErr w:type="spellEnd"/>
      <w:r w:rsidRPr="00226EDA">
        <w:rPr>
          <w:rFonts w:ascii="Arial" w:hAnsi="Arial" w:cs="Arial"/>
          <w:sz w:val="22"/>
          <w:szCs w:val="22"/>
        </w:rPr>
        <w:t xml:space="preserve">  Australia: Project Management </w:t>
      </w:r>
      <w:proofErr w:type="spellStart"/>
      <w:r w:rsidRPr="00226EDA">
        <w:rPr>
          <w:rFonts w:ascii="Arial" w:hAnsi="Arial" w:cs="Arial"/>
          <w:sz w:val="22"/>
          <w:szCs w:val="22"/>
        </w:rPr>
        <w:t>Institute</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4">
        <w:r w:rsidRPr="00226EDA">
          <w:rPr>
            <w:rFonts w:ascii="Arial" w:hAnsi="Arial" w:cs="Arial"/>
            <w:sz w:val="22"/>
            <w:szCs w:val="22"/>
          </w:rPr>
          <w:t>http://www.earnedschedule.com/Docs/Earned%20Schedule%20a%20%20Breakthrough%20Extension%20to%20EVM%20-%20Henderson.pdf</w:t>
        </w:r>
      </w:hyperlink>
    </w:p>
    <w:p w14:paraId="0BAB465D" w14:textId="5BFCA68B"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Mowery</w:t>
      </w:r>
      <w:proofErr w:type="spellEnd"/>
      <w:r w:rsidRPr="00226EDA">
        <w:rPr>
          <w:rFonts w:ascii="Arial" w:hAnsi="Arial" w:cs="Arial"/>
          <w:sz w:val="22"/>
          <w:szCs w:val="22"/>
        </w:rPr>
        <w:t xml:space="preserve">, B. (2012). EARNED SCHEDULE: FROM EMERGING PRACTICE TO PRACTICAL APPLICATION. </w:t>
      </w:r>
      <w:proofErr w:type="spellStart"/>
      <w:r w:rsidRPr="00226EDA">
        <w:rPr>
          <w:rFonts w:ascii="Arial" w:hAnsi="Arial" w:cs="Arial"/>
          <w:sz w:val="22"/>
          <w:szCs w:val="22"/>
        </w:rPr>
        <w:t>Computer</w:t>
      </w:r>
      <w:proofErr w:type="spellEnd"/>
      <w:r w:rsidRPr="00226EDA">
        <w:rPr>
          <w:rFonts w:ascii="Arial" w:hAnsi="Arial" w:cs="Arial"/>
          <w:sz w:val="22"/>
          <w:szCs w:val="22"/>
        </w:rPr>
        <w:t xml:space="preserve"> </w:t>
      </w:r>
      <w:proofErr w:type="spellStart"/>
      <w:r w:rsidRPr="00226EDA">
        <w:rPr>
          <w:rFonts w:ascii="Arial" w:hAnsi="Arial" w:cs="Arial"/>
          <w:sz w:val="22"/>
          <w:szCs w:val="22"/>
        </w:rPr>
        <w:t>Sciences</w:t>
      </w:r>
      <w:proofErr w:type="spellEnd"/>
      <w:r w:rsidRPr="00226EDA">
        <w:rPr>
          <w:rFonts w:ascii="Arial" w:hAnsi="Arial" w:cs="Arial"/>
          <w:sz w:val="22"/>
          <w:szCs w:val="22"/>
        </w:rPr>
        <w:t xml:space="preserve"> </w:t>
      </w:r>
      <w:proofErr w:type="spellStart"/>
      <w:r w:rsidRPr="00226EDA">
        <w:rPr>
          <w:rFonts w:ascii="Arial" w:hAnsi="Arial" w:cs="Arial"/>
          <w:sz w:val="22"/>
          <w:szCs w:val="22"/>
        </w:rPr>
        <w:t>Corporation</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5">
        <w:r w:rsidRPr="00226EDA">
          <w:rPr>
            <w:rFonts w:ascii="Arial" w:hAnsi="Arial" w:cs="Arial"/>
            <w:sz w:val="22"/>
            <w:szCs w:val="22"/>
          </w:rPr>
          <w:t>http://www.academia.edu/27926188/EARNED_SCHEDULE_FROM_EMERGING_PRACTICE_TO_PRACTICAL_APPLICATION</w:t>
        </w:r>
      </w:hyperlink>
    </w:p>
    <w:p w14:paraId="44B702F3"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Crumrine</w:t>
      </w:r>
      <w:proofErr w:type="spellEnd"/>
      <w:r w:rsidRPr="00226EDA">
        <w:rPr>
          <w:rFonts w:ascii="Arial" w:hAnsi="Arial" w:cs="Arial"/>
          <w:sz w:val="22"/>
          <w:szCs w:val="22"/>
        </w:rPr>
        <w:t xml:space="preserve">, K. &amp; </w:t>
      </w:r>
      <w:proofErr w:type="spellStart"/>
      <w:r w:rsidRPr="00226EDA">
        <w:rPr>
          <w:rFonts w:ascii="Arial" w:hAnsi="Arial" w:cs="Arial"/>
          <w:sz w:val="22"/>
          <w:szCs w:val="22"/>
        </w:rPr>
        <w:t>Ritschel</w:t>
      </w:r>
      <w:proofErr w:type="spellEnd"/>
      <w:r w:rsidRPr="00226EDA">
        <w:rPr>
          <w:rFonts w:ascii="Arial" w:hAnsi="Arial" w:cs="Arial"/>
          <w:sz w:val="22"/>
          <w:szCs w:val="22"/>
        </w:rPr>
        <w:t xml:space="preserve">, J. (2013). A </w:t>
      </w:r>
      <w:proofErr w:type="spellStart"/>
      <w:r w:rsidRPr="00226EDA">
        <w:rPr>
          <w:rFonts w:ascii="Arial" w:hAnsi="Arial" w:cs="Arial"/>
          <w:sz w:val="22"/>
          <w:szCs w:val="22"/>
        </w:rPr>
        <w:t>comparison</w:t>
      </w:r>
      <w:proofErr w:type="spellEnd"/>
      <w:r w:rsidRPr="00226EDA">
        <w:rPr>
          <w:rFonts w:ascii="Arial" w:hAnsi="Arial" w:cs="Arial"/>
          <w:sz w:val="22"/>
          <w:szCs w:val="22"/>
        </w:rPr>
        <w:t xml:space="preserve"> of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Management and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as </w:t>
      </w:r>
      <w:proofErr w:type="spellStart"/>
      <w:r w:rsidRPr="00226EDA">
        <w:rPr>
          <w:rFonts w:ascii="Arial" w:hAnsi="Arial" w:cs="Arial"/>
          <w:sz w:val="22"/>
          <w:szCs w:val="22"/>
        </w:rPr>
        <w:t>schedule</w:t>
      </w:r>
      <w:proofErr w:type="spellEnd"/>
      <w:r w:rsidRPr="00226EDA">
        <w:rPr>
          <w:rFonts w:ascii="Arial" w:hAnsi="Arial" w:cs="Arial"/>
          <w:sz w:val="22"/>
          <w:szCs w:val="22"/>
        </w:rPr>
        <w:t xml:space="preserve"> </w:t>
      </w:r>
      <w:proofErr w:type="spellStart"/>
      <w:r w:rsidRPr="00226EDA">
        <w:rPr>
          <w:rFonts w:ascii="Arial" w:hAnsi="Arial" w:cs="Arial"/>
          <w:sz w:val="22"/>
          <w:szCs w:val="22"/>
        </w:rPr>
        <w:t>predictors</w:t>
      </w:r>
      <w:proofErr w:type="spellEnd"/>
      <w:r w:rsidRPr="00226EDA">
        <w:rPr>
          <w:rFonts w:ascii="Arial" w:hAnsi="Arial" w:cs="Arial"/>
          <w:sz w:val="22"/>
          <w:szCs w:val="22"/>
        </w:rPr>
        <w:t xml:space="preserve"> </w:t>
      </w:r>
      <w:proofErr w:type="spellStart"/>
      <w:r w:rsidRPr="00226EDA">
        <w:rPr>
          <w:rFonts w:ascii="Arial" w:hAnsi="Arial" w:cs="Arial"/>
          <w:sz w:val="22"/>
          <w:szCs w:val="22"/>
        </w:rPr>
        <w:t>on</w:t>
      </w:r>
      <w:proofErr w:type="spellEnd"/>
      <w:r w:rsidRPr="00226EDA">
        <w:rPr>
          <w:rFonts w:ascii="Arial" w:hAnsi="Arial" w:cs="Arial"/>
          <w:sz w:val="22"/>
          <w:szCs w:val="22"/>
        </w:rPr>
        <w:t xml:space="preserve"> </w:t>
      </w:r>
      <w:proofErr w:type="spellStart"/>
      <w:r w:rsidRPr="00226EDA">
        <w:rPr>
          <w:rFonts w:ascii="Arial" w:hAnsi="Arial" w:cs="Arial"/>
          <w:sz w:val="22"/>
          <w:szCs w:val="22"/>
        </w:rPr>
        <w:t>DoD</w:t>
      </w:r>
      <w:proofErr w:type="spellEnd"/>
      <w:r w:rsidRPr="00226EDA">
        <w:rPr>
          <w:rFonts w:ascii="Arial" w:hAnsi="Arial" w:cs="Arial"/>
          <w:sz w:val="22"/>
          <w:szCs w:val="22"/>
        </w:rPr>
        <w:t xml:space="preserve"> ACAT I </w:t>
      </w:r>
      <w:proofErr w:type="spellStart"/>
      <w:r w:rsidRPr="00226EDA">
        <w:rPr>
          <w:rFonts w:ascii="Arial" w:hAnsi="Arial" w:cs="Arial"/>
          <w:sz w:val="22"/>
          <w:szCs w:val="22"/>
        </w:rPr>
        <w:t>programs</w:t>
      </w:r>
      <w:proofErr w:type="spellEnd"/>
      <w:r w:rsidRPr="00226EDA">
        <w:rPr>
          <w:rFonts w:ascii="Arial" w:hAnsi="Arial" w:cs="Arial"/>
          <w:sz w:val="22"/>
          <w:szCs w:val="22"/>
        </w:rPr>
        <w:t xml:space="preserve">. Dayton, Ohio, </w:t>
      </w:r>
      <w:proofErr w:type="spellStart"/>
      <w:r w:rsidRPr="00226EDA">
        <w:rPr>
          <w:rFonts w:ascii="Arial" w:hAnsi="Arial" w:cs="Arial"/>
          <w:sz w:val="22"/>
          <w:szCs w:val="22"/>
        </w:rPr>
        <w:t>United</w:t>
      </w:r>
      <w:proofErr w:type="spellEnd"/>
      <w:r w:rsidRPr="00226EDA">
        <w:rPr>
          <w:rFonts w:ascii="Arial" w:hAnsi="Arial" w:cs="Arial"/>
          <w:sz w:val="22"/>
          <w:szCs w:val="22"/>
        </w:rPr>
        <w:t xml:space="preserve"> </w:t>
      </w:r>
      <w:proofErr w:type="spellStart"/>
      <w:r w:rsidRPr="00226EDA">
        <w:rPr>
          <w:rFonts w:ascii="Arial" w:hAnsi="Arial" w:cs="Arial"/>
          <w:sz w:val="22"/>
          <w:szCs w:val="22"/>
        </w:rPr>
        <w:t>States</w:t>
      </w:r>
      <w:proofErr w:type="spellEnd"/>
      <w:r w:rsidRPr="00226EDA">
        <w:rPr>
          <w:rFonts w:ascii="Arial" w:hAnsi="Arial" w:cs="Arial"/>
          <w:sz w:val="22"/>
          <w:szCs w:val="22"/>
        </w:rPr>
        <w:t xml:space="preserve"> of </w:t>
      </w:r>
      <w:proofErr w:type="spellStart"/>
      <w:r w:rsidRPr="00226EDA">
        <w:rPr>
          <w:rFonts w:ascii="Arial" w:hAnsi="Arial" w:cs="Arial"/>
          <w:sz w:val="22"/>
          <w:szCs w:val="22"/>
        </w:rPr>
        <w:t>America</w:t>
      </w:r>
      <w:proofErr w:type="spellEnd"/>
      <w:r w:rsidRPr="00226EDA">
        <w:rPr>
          <w:rFonts w:ascii="Arial" w:hAnsi="Arial" w:cs="Arial"/>
          <w:sz w:val="22"/>
          <w:szCs w:val="22"/>
        </w:rPr>
        <w:t>: AIR FORCE INSTITUTE OF TECHNOLOGY.</w:t>
      </w:r>
    </w:p>
    <w:p w14:paraId="3BF901B7" w14:textId="13B3D746"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Lipke</w:t>
      </w:r>
      <w:proofErr w:type="spellEnd"/>
      <w:r w:rsidRPr="00226EDA">
        <w:rPr>
          <w:rFonts w:ascii="Arial" w:hAnsi="Arial" w:cs="Arial"/>
          <w:sz w:val="22"/>
          <w:szCs w:val="22"/>
        </w:rPr>
        <w:t xml:space="preserve">, W. (2006). </w:t>
      </w:r>
      <w:proofErr w:type="spellStart"/>
      <w:r w:rsidRPr="00226EDA">
        <w:rPr>
          <w:rFonts w:ascii="Arial" w:hAnsi="Arial" w:cs="Arial"/>
          <w:sz w:val="22"/>
          <w:szCs w:val="22"/>
        </w:rPr>
        <w:t>Applying</w:t>
      </w:r>
      <w:proofErr w:type="spellEnd"/>
      <w:r w:rsidRPr="00226EDA">
        <w:rPr>
          <w:rFonts w:ascii="Arial" w:hAnsi="Arial" w:cs="Arial"/>
          <w:sz w:val="22"/>
          <w:szCs w:val="22"/>
        </w:rPr>
        <w:t xml:space="preserve">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to </w:t>
      </w:r>
      <w:proofErr w:type="spellStart"/>
      <w:r w:rsidRPr="00226EDA">
        <w:rPr>
          <w:rFonts w:ascii="Arial" w:hAnsi="Arial" w:cs="Arial"/>
          <w:sz w:val="22"/>
          <w:szCs w:val="22"/>
        </w:rPr>
        <w:t>Critical</w:t>
      </w:r>
      <w:proofErr w:type="spellEnd"/>
      <w:r w:rsidRPr="00226EDA">
        <w:rPr>
          <w:rFonts w:ascii="Arial" w:hAnsi="Arial" w:cs="Arial"/>
          <w:sz w:val="22"/>
          <w:szCs w:val="22"/>
        </w:rPr>
        <w:t xml:space="preserve"> </w:t>
      </w:r>
      <w:proofErr w:type="spellStart"/>
      <w:r w:rsidRPr="00226EDA">
        <w:rPr>
          <w:rFonts w:ascii="Arial" w:hAnsi="Arial" w:cs="Arial"/>
          <w:sz w:val="22"/>
          <w:szCs w:val="22"/>
        </w:rPr>
        <w:t>Path</w:t>
      </w:r>
      <w:proofErr w:type="spellEnd"/>
      <w:r w:rsidRPr="00226EDA">
        <w:rPr>
          <w:rFonts w:ascii="Arial" w:hAnsi="Arial" w:cs="Arial"/>
          <w:sz w:val="22"/>
          <w:szCs w:val="22"/>
        </w:rPr>
        <w:t xml:space="preserve"> </w:t>
      </w:r>
      <w:proofErr w:type="spellStart"/>
      <w:r w:rsidRPr="00226EDA">
        <w:rPr>
          <w:rFonts w:ascii="Arial" w:hAnsi="Arial" w:cs="Arial"/>
          <w:sz w:val="22"/>
          <w:szCs w:val="22"/>
        </w:rPr>
        <w:t>Analysis</w:t>
      </w:r>
      <w:proofErr w:type="spellEnd"/>
      <w:r w:rsidRPr="00226EDA">
        <w:rPr>
          <w:rFonts w:ascii="Arial" w:hAnsi="Arial" w:cs="Arial"/>
          <w:sz w:val="22"/>
          <w:szCs w:val="22"/>
        </w:rPr>
        <w:t xml:space="preserve"> and More. Oklahoma, Oklahoma, </w:t>
      </w:r>
      <w:proofErr w:type="spellStart"/>
      <w:r w:rsidRPr="00226EDA">
        <w:rPr>
          <w:rFonts w:ascii="Arial" w:hAnsi="Arial" w:cs="Arial"/>
          <w:sz w:val="22"/>
          <w:szCs w:val="22"/>
        </w:rPr>
        <w:t>United</w:t>
      </w:r>
      <w:proofErr w:type="spellEnd"/>
      <w:r w:rsidRPr="00226EDA">
        <w:rPr>
          <w:rFonts w:ascii="Arial" w:hAnsi="Arial" w:cs="Arial"/>
          <w:sz w:val="22"/>
          <w:szCs w:val="22"/>
        </w:rPr>
        <w:t xml:space="preserve"> </w:t>
      </w:r>
      <w:proofErr w:type="spellStart"/>
      <w:r w:rsidRPr="00226EDA">
        <w:rPr>
          <w:rFonts w:ascii="Arial" w:hAnsi="Arial" w:cs="Arial"/>
          <w:sz w:val="22"/>
          <w:szCs w:val="22"/>
        </w:rPr>
        <w:t>States</w:t>
      </w:r>
      <w:proofErr w:type="spellEnd"/>
      <w:r w:rsidRPr="00226EDA">
        <w:rPr>
          <w:rFonts w:ascii="Arial" w:hAnsi="Arial" w:cs="Arial"/>
          <w:sz w:val="22"/>
          <w:szCs w:val="22"/>
        </w:rPr>
        <w:t xml:space="preserve"> of </w:t>
      </w:r>
      <w:proofErr w:type="spellStart"/>
      <w:r w:rsidRPr="00226EDA">
        <w:rPr>
          <w:rFonts w:ascii="Arial" w:hAnsi="Arial" w:cs="Arial"/>
          <w:sz w:val="22"/>
          <w:szCs w:val="22"/>
        </w:rPr>
        <w:t>America</w:t>
      </w:r>
      <w:proofErr w:type="spellEnd"/>
      <w:r w:rsidRPr="00226EDA">
        <w:rPr>
          <w:rFonts w:ascii="Arial" w:hAnsi="Arial" w:cs="Arial"/>
          <w:sz w:val="22"/>
          <w:szCs w:val="22"/>
        </w:rPr>
        <w:t xml:space="preserve">: Software </w:t>
      </w:r>
      <w:proofErr w:type="spellStart"/>
      <w:r w:rsidRPr="00226EDA">
        <w:rPr>
          <w:rFonts w:ascii="Arial" w:hAnsi="Arial" w:cs="Arial"/>
          <w:sz w:val="22"/>
          <w:szCs w:val="22"/>
        </w:rPr>
        <w:t>Division</w:t>
      </w:r>
      <w:proofErr w:type="spellEnd"/>
      <w:r w:rsidRPr="00226EDA">
        <w:rPr>
          <w:rFonts w:ascii="Arial" w:hAnsi="Arial" w:cs="Arial"/>
          <w:sz w:val="22"/>
          <w:szCs w:val="22"/>
        </w:rPr>
        <w:t xml:space="preserve">, </w:t>
      </w:r>
      <w:proofErr w:type="spellStart"/>
      <w:r w:rsidRPr="00226EDA">
        <w:rPr>
          <w:rFonts w:ascii="Arial" w:hAnsi="Arial" w:cs="Arial"/>
          <w:sz w:val="22"/>
          <w:szCs w:val="22"/>
        </w:rPr>
        <w:t>Tinker</w:t>
      </w:r>
      <w:proofErr w:type="spellEnd"/>
      <w:r w:rsidRPr="00226EDA">
        <w:rPr>
          <w:rFonts w:ascii="Arial" w:hAnsi="Arial" w:cs="Arial"/>
          <w:sz w:val="22"/>
          <w:szCs w:val="22"/>
        </w:rPr>
        <w:t xml:space="preserve"> Air </w:t>
      </w:r>
      <w:proofErr w:type="spellStart"/>
      <w:r w:rsidRPr="00226EDA">
        <w:rPr>
          <w:rFonts w:ascii="Arial" w:hAnsi="Arial" w:cs="Arial"/>
          <w:sz w:val="22"/>
          <w:szCs w:val="22"/>
        </w:rPr>
        <w:t>Force</w:t>
      </w:r>
      <w:proofErr w:type="spellEnd"/>
      <w:r w:rsidRPr="00226EDA">
        <w:rPr>
          <w:rFonts w:ascii="Arial" w:hAnsi="Arial" w:cs="Arial"/>
          <w:sz w:val="22"/>
          <w:szCs w:val="22"/>
        </w:rPr>
        <w:t xml:space="preserve"> Base.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6">
        <w:r w:rsidRPr="00226EDA">
          <w:rPr>
            <w:rFonts w:ascii="Arial" w:hAnsi="Arial" w:cs="Arial"/>
            <w:sz w:val="22"/>
            <w:szCs w:val="22"/>
          </w:rPr>
          <w:t>http://www.earnedschedule.com/docs/applying%20es%20to%20critical%20path%20and%20more.pdf</w:t>
        </w:r>
      </w:hyperlink>
    </w:p>
    <w:p w14:paraId="5AC3905C" w14:textId="0CF53A93"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J. </w:t>
      </w:r>
      <w:proofErr w:type="spellStart"/>
      <w:r w:rsidRPr="00226EDA">
        <w:rPr>
          <w:rFonts w:ascii="Arial" w:hAnsi="Arial" w:cs="Arial"/>
          <w:sz w:val="22"/>
          <w:szCs w:val="22"/>
        </w:rPr>
        <w:t>Bruchey</w:t>
      </w:r>
      <w:proofErr w:type="spellEnd"/>
      <w:r w:rsidRPr="00226EDA">
        <w:rPr>
          <w:rFonts w:ascii="Arial" w:hAnsi="Arial" w:cs="Arial"/>
          <w:sz w:val="22"/>
          <w:szCs w:val="22"/>
        </w:rPr>
        <w:t xml:space="preserve">, W. (2012). A </w:t>
      </w:r>
      <w:proofErr w:type="spellStart"/>
      <w:r w:rsidRPr="00226EDA">
        <w:rPr>
          <w:rFonts w:ascii="Arial" w:hAnsi="Arial" w:cs="Arial"/>
          <w:sz w:val="22"/>
          <w:szCs w:val="22"/>
        </w:rPr>
        <w:t>Comparison</w:t>
      </w:r>
      <w:proofErr w:type="spellEnd"/>
      <w:r w:rsidRPr="00226EDA">
        <w:rPr>
          <w:rFonts w:ascii="Arial" w:hAnsi="Arial" w:cs="Arial"/>
          <w:sz w:val="22"/>
          <w:szCs w:val="22"/>
        </w:rPr>
        <w:t xml:space="preserve"> of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and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w:t>
      </w:r>
      <w:proofErr w:type="spellStart"/>
      <w:r w:rsidRPr="00226EDA">
        <w:rPr>
          <w:rFonts w:ascii="Arial" w:hAnsi="Arial" w:cs="Arial"/>
          <w:sz w:val="22"/>
          <w:szCs w:val="22"/>
        </w:rPr>
        <w:t>Duration</w:t>
      </w:r>
      <w:proofErr w:type="spellEnd"/>
      <w:r w:rsidRPr="00226EDA">
        <w:rPr>
          <w:rFonts w:ascii="Arial" w:hAnsi="Arial" w:cs="Arial"/>
          <w:sz w:val="22"/>
          <w:szCs w:val="22"/>
        </w:rPr>
        <w:t xml:space="preserve"> </w:t>
      </w:r>
      <w:proofErr w:type="spellStart"/>
      <w:r w:rsidRPr="00226EDA">
        <w:rPr>
          <w:rFonts w:ascii="Arial" w:hAnsi="Arial" w:cs="Arial"/>
          <w:sz w:val="22"/>
          <w:szCs w:val="22"/>
        </w:rPr>
        <w:t>Forecast</w:t>
      </w:r>
      <w:proofErr w:type="spellEnd"/>
      <w:r w:rsidRPr="00226EDA">
        <w:rPr>
          <w:rFonts w:ascii="Arial" w:hAnsi="Arial" w:cs="Arial"/>
          <w:sz w:val="22"/>
          <w:szCs w:val="22"/>
        </w:rPr>
        <w:t xml:space="preserve"> </w:t>
      </w:r>
      <w:proofErr w:type="spellStart"/>
      <w:r w:rsidRPr="00226EDA">
        <w:rPr>
          <w:rFonts w:ascii="Arial" w:hAnsi="Arial" w:cs="Arial"/>
          <w:sz w:val="22"/>
          <w:szCs w:val="22"/>
        </w:rPr>
        <w:t>Methods</w:t>
      </w:r>
      <w:proofErr w:type="spellEnd"/>
      <w:r w:rsidRPr="00226EDA">
        <w:rPr>
          <w:rFonts w:ascii="Arial" w:hAnsi="Arial" w:cs="Arial"/>
          <w:sz w:val="22"/>
          <w:szCs w:val="22"/>
        </w:rPr>
        <w:t xml:space="preserve"> </w:t>
      </w:r>
      <w:proofErr w:type="spellStart"/>
      <w:r w:rsidRPr="00226EDA">
        <w:rPr>
          <w:rFonts w:ascii="Arial" w:hAnsi="Arial" w:cs="Arial"/>
          <w:sz w:val="22"/>
          <w:szCs w:val="22"/>
        </w:rPr>
        <w:t>on</w:t>
      </w:r>
      <w:proofErr w:type="spellEnd"/>
      <w:r w:rsidRPr="00226EDA">
        <w:rPr>
          <w:rFonts w:ascii="Arial" w:hAnsi="Arial" w:cs="Arial"/>
          <w:sz w:val="22"/>
          <w:szCs w:val="22"/>
        </w:rPr>
        <w:t xml:space="preserve"> </w:t>
      </w:r>
      <w:proofErr w:type="spellStart"/>
      <w:r w:rsidRPr="00226EDA">
        <w:rPr>
          <w:rFonts w:ascii="Arial" w:hAnsi="Arial" w:cs="Arial"/>
          <w:sz w:val="22"/>
          <w:szCs w:val="22"/>
        </w:rPr>
        <w:t>Department</w:t>
      </w:r>
      <w:proofErr w:type="spellEnd"/>
      <w:r w:rsidRPr="00226EDA">
        <w:rPr>
          <w:rFonts w:ascii="Arial" w:hAnsi="Arial" w:cs="Arial"/>
          <w:sz w:val="22"/>
          <w:szCs w:val="22"/>
        </w:rPr>
        <w:t xml:space="preserve"> of </w:t>
      </w:r>
      <w:proofErr w:type="spellStart"/>
      <w:r w:rsidRPr="00226EDA">
        <w:rPr>
          <w:rFonts w:ascii="Arial" w:hAnsi="Arial" w:cs="Arial"/>
          <w:sz w:val="22"/>
          <w:szCs w:val="22"/>
        </w:rPr>
        <w:t>Defense</w:t>
      </w:r>
      <w:proofErr w:type="spellEnd"/>
      <w:r w:rsidRPr="00226EDA">
        <w:rPr>
          <w:rFonts w:ascii="Arial" w:hAnsi="Arial" w:cs="Arial"/>
          <w:sz w:val="22"/>
          <w:szCs w:val="22"/>
        </w:rPr>
        <w:t xml:space="preserve"> </w:t>
      </w:r>
      <w:proofErr w:type="spellStart"/>
      <w:r w:rsidRPr="00226EDA">
        <w:rPr>
          <w:rFonts w:ascii="Arial" w:hAnsi="Arial" w:cs="Arial"/>
          <w:sz w:val="22"/>
          <w:szCs w:val="22"/>
        </w:rPr>
        <w:t>Major</w:t>
      </w:r>
      <w:proofErr w:type="spellEnd"/>
      <w:r w:rsidRPr="00226EDA">
        <w:rPr>
          <w:rFonts w:ascii="Arial" w:hAnsi="Arial" w:cs="Arial"/>
          <w:sz w:val="22"/>
          <w:szCs w:val="22"/>
        </w:rPr>
        <w:t xml:space="preserve"> </w:t>
      </w:r>
      <w:proofErr w:type="spellStart"/>
      <w:r w:rsidRPr="00226EDA">
        <w:rPr>
          <w:rFonts w:ascii="Arial" w:hAnsi="Arial" w:cs="Arial"/>
          <w:sz w:val="22"/>
          <w:szCs w:val="22"/>
        </w:rPr>
        <w:t>Defense</w:t>
      </w:r>
      <w:proofErr w:type="spellEnd"/>
      <w:r w:rsidRPr="00226EDA">
        <w:rPr>
          <w:rFonts w:ascii="Arial" w:hAnsi="Arial" w:cs="Arial"/>
          <w:sz w:val="22"/>
          <w:szCs w:val="22"/>
        </w:rPr>
        <w:t xml:space="preserve"> </w:t>
      </w:r>
      <w:proofErr w:type="spellStart"/>
      <w:r w:rsidRPr="00226EDA">
        <w:rPr>
          <w:rFonts w:ascii="Arial" w:hAnsi="Arial" w:cs="Arial"/>
          <w:sz w:val="22"/>
          <w:szCs w:val="22"/>
        </w:rPr>
        <w:t>Acquisition</w:t>
      </w:r>
      <w:proofErr w:type="spellEnd"/>
      <w:r w:rsidRPr="00226EDA">
        <w:rPr>
          <w:rFonts w:ascii="Arial" w:hAnsi="Arial" w:cs="Arial"/>
          <w:sz w:val="22"/>
          <w:szCs w:val="22"/>
        </w:rPr>
        <w:t xml:space="preserve"> </w:t>
      </w:r>
      <w:proofErr w:type="spellStart"/>
      <w:r w:rsidRPr="00226EDA">
        <w:rPr>
          <w:rFonts w:ascii="Arial" w:hAnsi="Arial" w:cs="Arial"/>
          <w:sz w:val="22"/>
          <w:szCs w:val="22"/>
        </w:rPr>
        <w:t>Programs</w:t>
      </w:r>
      <w:proofErr w:type="spellEnd"/>
      <w:r w:rsidRPr="00226EDA">
        <w:rPr>
          <w:rFonts w:ascii="Arial" w:hAnsi="Arial" w:cs="Arial"/>
          <w:sz w:val="22"/>
          <w:szCs w:val="22"/>
        </w:rPr>
        <w:t xml:space="preserve">. Monterey, California, </w:t>
      </w:r>
      <w:proofErr w:type="spellStart"/>
      <w:r w:rsidRPr="00226EDA">
        <w:rPr>
          <w:rFonts w:ascii="Arial" w:hAnsi="Arial" w:cs="Arial"/>
          <w:sz w:val="22"/>
          <w:szCs w:val="22"/>
        </w:rPr>
        <w:t>United</w:t>
      </w:r>
      <w:proofErr w:type="spellEnd"/>
      <w:r w:rsidRPr="00226EDA">
        <w:rPr>
          <w:rFonts w:ascii="Arial" w:hAnsi="Arial" w:cs="Arial"/>
          <w:sz w:val="22"/>
          <w:szCs w:val="22"/>
        </w:rPr>
        <w:t xml:space="preserve"> </w:t>
      </w:r>
      <w:proofErr w:type="spellStart"/>
      <w:r w:rsidRPr="00226EDA">
        <w:rPr>
          <w:rFonts w:ascii="Arial" w:hAnsi="Arial" w:cs="Arial"/>
          <w:sz w:val="22"/>
          <w:szCs w:val="22"/>
        </w:rPr>
        <w:t>States</w:t>
      </w:r>
      <w:proofErr w:type="spellEnd"/>
      <w:r w:rsidRPr="00226EDA">
        <w:rPr>
          <w:rFonts w:ascii="Arial" w:hAnsi="Arial" w:cs="Arial"/>
          <w:sz w:val="22"/>
          <w:szCs w:val="22"/>
        </w:rPr>
        <w:t xml:space="preserve"> of </w:t>
      </w:r>
      <w:proofErr w:type="spellStart"/>
      <w:r w:rsidRPr="00226EDA">
        <w:rPr>
          <w:rFonts w:ascii="Arial" w:hAnsi="Arial" w:cs="Arial"/>
          <w:sz w:val="22"/>
          <w:szCs w:val="22"/>
        </w:rPr>
        <w:t>America</w:t>
      </w:r>
      <w:proofErr w:type="spellEnd"/>
      <w:r w:rsidRPr="00226EDA">
        <w:rPr>
          <w:rFonts w:ascii="Arial" w:hAnsi="Arial" w:cs="Arial"/>
          <w:sz w:val="22"/>
          <w:szCs w:val="22"/>
        </w:rPr>
        <w:t xml:space="preserve">: NAVAL POSTGRADUATE SCHOOL.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7">
        <w:r w:rsidRPr="00226EDA">
          <w:rPr>
            <w:rFonts w:ascii="Arial" w:hAnsi="Arial" w:cs="Arial"/>
            <w:sz w:val="22"/>
            <w:szCs w:val="22"/>
          </w:rPr>
          <w:t>http://calhoun.nps.edu/handle/10945/17329</w:t>
        </w:r>
      </w:hyperlink>
    </w:p>
    <w:p w14:paraId="1B86132F" w14:textId="5C9B6C29"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Desjardins</w:t>
      </w:r>
      <w:proofErr w:type="spellEnd"/>
      <w:r w:rsidRPr="00226EDA">
        <w:rPr>
          <w:rFonts w:ascii="Arial" w:hAnsi="Arial" w:cs="Arial"/>
          <w:sz w:val="22"/>
          <w:szCs w:val="22"/>
        </w:rPr>
        <w:t xml:space="preserve">, J. </w:t>
      </w:r>
      <w:proofErr w:type="spellStart"/>
      <w:r w:rsidRPr="00226EDA">
        <w:rPr>
          <w:rFonts w:ascii="Arial" w:hAnsi="Arial" w:cs="Arial"/>
          <w:sz w:val="22"/>
          <w:szCs w:val="22"/>
        </w:rPr>
        <w:t>Here</w:t>
      </w:r>
      <w:proofErr w:type="spellEnd"/>
      <w:r w:rsidRPr="00226EDA">
        <w:rPr>
          <w:rFonts w:ascii="Arial" w:hAnsi="Arial" w:cs="Arial"/>
          <w:sz w:val="22"/>
          <w:szCs w:val="22"/>
        </w:rPr>
        <w:t xml:space="preserve"> are </w:t>
      </w:r>
      <w:proofErr w:type="spellStart"/>
      <w:r w:rsidRPr="00226EDA">
        <w:rPr>
          <w:rFonts w:ascii="Arial" w:hAnsi="Arial" w:cs="Arial"/>
          <w:sz w:val="22"/>
          <w:szCs w:val="22"/>
        </w:rPr>
        <w:t>the</w:t>
      </w:r>
      <w:proofErr w:type="spellEnd"/>
      <w:r w:rsidRPr="00226EDA">
        <w:rPr>
          <w:rFonts w:ascii="Arial" w:hAnsi="Arial" w:cs="Arial"/>
          <w:sz w:val="22"/>
          <w:szCs w:val="22"/>
        </w:rPr>
        <w:t xml:space="preserve"> </w:t>
      </w:r>
      <w:proofErr w:type="spellStart"/>
      <w:r w:rsidRPr="00226EDA">
        <w:rPr>
          <w:rFonts w:ascii="Arial" w:hAnsi="Arial" w:cs="Arial"/>
          <w:sz w:val="22"/>
          <w:szCs w:val="22"/>
        </w:rPr>
        <w:t>most</w:t>
      </w:r>
      <w:proofErr w:type="spellEnd"/>
      <w:r w:rsidRPr="00226EDA">
        <w:rPr>
          <w:rFonts w:ascii="Arial" w:hAnsi="Arial" w:cs="Arial"/>
          <w:sz w:val="22"/>
          <w:szCs w:val="22"/>
        </w:rPr>
        <w:t xml:space="preserve"> </w:t>
      </w:r>
      <w:proofErr w:type="spellStart"/>
      <w:r w:rsidRPr="00226EDA">
        <w:rPr>
          <w:rFonts w:ascii="Arial" w:hAnsi="Arial" w:cs="Arial"/>
          <w:sz w:val="22"/>
          <w:szCs w:val="22"/>
        </w:rPr>
        <w:t>traded</w:t>
      </w:r>
      <w:proofErr w:type="spellEnd"/>
      <w:r w:rsidRPr="00226EDA">
        <w:rPr>
          <w:rFonts w:ascii="Arial" w:hAnsi="Arial" w:cs="Arial"/>
          <w:sz w:val="22"/>
          <w:szCs w:val="22"/>
        </w:rPr>
        <w:t xml:space="preserve"> </w:t>
      </w:r>
      <w:proofErr w:type="spellStart"/>
      <w:r w:rsidRPr="00226EDA">
        <w:rPr>
          <w:rFonts w:ascii="Arial" w:hAnsi="Arial" w:cs="Arial"/>
          <w:sz w:val="22"/>
          <w:szCs w:val="22"/>
        </w:rPr>
        <w:t>currencies</w:t>
      </w:r>
      <w:proofErr w:type="spellEnd"/>
      <w:r w:rsidRPr="00226EDA">
        <w:rPr>
          <w:rFonts w:ascii="Arial" w:hAnsi="Arial" w:cs="Arial"/>
          <w:sz w:val="22"/>
          <w:szCs w:val="22"/>
        </w:rPr>
        <w:t xml:space="preserve"> in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3 de marzo de 2017. </w:t>
      </w:r>
      <w:hyperlink r:id="rId78">
        <w:r w:rsidRPr="00226EDA">
          <w:rPr>
            <w:rFonts w:ascii="Arial" w:hAnsi="Arial" w:cs="Arial"/>
            <w:sz w:val="22"/>
            <w:szCs w:val="22"/>
          </w:rPr>
          <w:t>http://www.businessinsider.com/the-most-traded-currencies-in-2016-2016-12</w:t>
        </w:r>
      </w:hyperlink>
    </w:p>
    <w:p w14:paraId="019AABEC" w14:textId="3DE316D4" w:rsidR="00FE59C9" w:rsidRPr="00226EDA" w:rsidRDefault="00B1579B" w:rsidP="00226EDA">
      <w:pPr>
        <w:pStyle w:val="Reference"/>
        <w:rPr>
          <w:rFonts w:ascii="Arial" w:hAnsi="Arial" w:cs="Arial"/>
          <w:color w:val="444444"/>
          <w:sz w:val="22"/>
          <w:szCs w:val="22"/>
        </w:rPr>
      </w:pPr>
      <w:r w:rsidRPr="00226EDA">
        <w:rPr>
          <w:rFonts w:ascii="Arial" w:hAnsi="Arial" w:cs="Arial"/>
          <w:sz w:val="22"/>
          <w:szCs w:val="22"/>
        </w:rPr>
        <w:t xml:space="preserve">Opensource.org. (2017). GNU General </w:t>
      </w:r>
      <w:proofErr w:type="spellStart"/>
      <w:r w:rsidRPr="00226EDA">
        <w:rPr>
          <w:rFonts w:ascii="Arial" w:hAnsi="Arial" w:cs="Arial"/>
          <w:sz w:val="22"/>
          <w:szCs w:val="22"/>
        </w:rPr>
        <w:t>Public</w:t>
      </w:r>
      <w:proofErr w:type="spellEnd"/>
      <w:r w:rsidRPr="00226EDA">
        <w:rPr>
          <w:rFonts w:ascii="Arial" w:hAnsi="Arial" w:cs="Arial"/>
          <w:sz w:val="22"/>
          <w:szCs w:val="22"/>
        </w:rPr>
        <w:t xml:space="preserve"> </w:t>
      </w:r>
      <w:proofErr w:type="spellStart"/>
      <w:r w:rsidRPr="00226EDA">
        <w:rPr>
          <w:rFonts w:ascii="Arial" w:hAnsi="Arial" w:cs="Arial"/>
          <w:sz w:val="22"/>
          <w:szCs w:val="22"/>
        </w:rPr>
        <w:t>License</w:t>
      </w:r>
      <w:proofErr w:type="spellEnd"/>
      <w:r w:rsidRPr="00226EDA">
        <w:rPr>
          <w:rFonts w:ascii="Arial" w:hAnsi="Arial" w:cs="Arial"/>
          <w:sz w:val="22"/>
          <w:szCs w:val="22"/>
        </w:rPr>
        <w:t xml:space="preserve"> </w:t>
      </w:r>
      <w:proofErr w:type="spellStart"/>
      <w:r w:rsidRPr="00226EDA">
        <w:rPr>
          <w:rFonts w:ascii="Arial" w:hAnsi="Arial" w:cs="Arial"/>
          <w:sz w:val="22"/>
          <w:szCs w:val="22"/>
        </w:rPr>
        <w:t>version</w:t>
      </w:r>
      <w:proofErr w:type="spellEnd"/>
      <w:r w:rsidRPr="00226EDA">
        <w:rPr>
          <w:rFonts w:ascii="Arial" w:hAnsi="Arial" w:cs="Arial"/>
          <w:sz w:val="22"/>
          <w:szCs w:val="22"/>
        </w:rPr>
        <w:t xml:space="preserve"> 3 | Open </w:t>
      </w:r>
      <w:proofErr w:type="spellStart"/>
      <w:r w:rsidRPr="00226EDA">
        <w:rPr>
          <w:rFonts w:ascii="Arial" w:hAnsi="Arial" w:cs="Arial"/>
          <w:sz w:val="22"/>
          <w:szCs w:val="22"/>
        </w:rPr>
        <w:t>Source</w:t>
      </w:r>
      <w:proofErr w:type="spellEnd"/>
      <w:r w:rsidRPr="00226EDA">
        <w:rPr>
          <w:rFonts w:ascii="Arial" w:hAnsi="Arial" w:cs="Arial"/>
          <w:sz w:val="22"/>
          <w:szCs w:val="22"/>
        </w:rPr>
        <w:t xml:space="preserve"> </w:t>
      </w:r>
      <w:proofErr w:type="spellStart"/>
      <w:r w:rsidRPr="00226EDA">
        <w:rPr>
          <w:rFonts w:ascii="Arial" w:hAnsi="Arial" w:cs="Arial"/>
          <w:sz w:val="22"/>
          <w:szCs w:val="22"/>
        </w:rPr>
        <w:t>Initiative</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00EF0883" w:rsidRPr="00226EDA">
        <w:rPr>
          <w:rFonts w:ascii="Arial" w:hAnsi="Arial" w:cs="Arial"/>
          <w:sz w:val="22"/>
          <w:szCs w:val="22"/>
        </w:rPr>
        <w:t xml:space="preserve"> </w:t>
      </w:r>
      <w:r w:rsidRPr="00226EDA">
        <w:rPr>
          <w:rFonts w:ascii="Arial" w:hAnsi="Arial" w:cs="Arial"/>
          <w:sz w:val="22"/>
          <w:szCs w:val="22"/>
        </w:rPr>
        <w:t xml:space="preserve">13 Jul. 2017, de </w:t>
      </w:r>
      <w:hyperlink r:id="rId79">
        <w:r w:rsidRPr="00226EDA">
          <w:rPr>
            <w:rFonts w:ascii="Arial" w:hAnsi="Arial" w:cs="Arial"/>
            <w:sz w:val="22"/>
            <w:szCs w:val="22"/>
          </w:rPr>
          <w:t>https://opensource.org/licenses/GPL-3.0</w:t>
        </w:r>
      </w:hyperlink>
    </w:p>
    <w:p w14:paraId="25C238E7" w14:textId="77777777" w:rsidR="00FE59C9" w:rsidRDefault="00FE59C9" w:rsidP="00226EDA">
      <w:pPr>
        <w:shd w:val="clear" w:color="auto" w:fill="FFFFFF"/>
        <w:ind w:left="720"/>
        <w:jc w:val="left"/>
        <w:rPr>
          <w:color w:val="444444"/>
        </w:rPr>
      </w:pPr>
    </w:p>
    <w:p w14:paraId="270DCA4A" w14:textId="77777777" w:rsidR="00FE59C9" w:rsidRDefault="00FE59C9">
      <w:pPr>
        <w:ind w:left="720"/>
        <w:jc w:val="left"/>
      </w:pPr>
    </w:p>
    <w:p w14:paraId="57164C17" w14:textId="77777777" w:rsidR="00FE59C9" w:rsidRDefault="00FE59C9"/>
    <w:sectPr w:rsidR="00FE59C9">
      <w:pgSz w:w="11909" w:h="16834"/>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7" w:author="Microsoft Office User" w:date="2017-03-25T13:34:00Z" w:initials="">
    <w:p w14:paraId="3981B996" w14:textId="77777777" w:rsidR="003129D7" w:rsidRDefault="003129D7">
      <w:pPr>
        <w:widowControl w:val="0"/>
        <w:spacing w:before="0" w:after="0" w:line="240" w:lineRule="auto"/>
        <w:jc w:val="left"/>
      </w:pPr>
      <w:r>
        <w:t>Agregar gráfico para mejor explicación de la proyección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81B99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4C2C07" w14:textId="77777777" w:rsidR="00EC024B" w:rsidRDefault="00EC024B">
      <w:pPr>
        <w:spacing w:before="0" w:after="0" w:line="240" w:lineRule="auto"/>
      </w:pPr>
      <w:r>
        <w:separator/>
      </w:r>
    </w:p>
  </w:endnote>
  <w:endnote w:type="continuationSeparator" w:id="0">
    <w:p w14:paraId="404EAA00" w14:textId="77777777" w:rsidR="00EC024B" w:rsidRDefault="00EC024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C51BA" w14:textId="77777777" w:rsidR="00E01C28" w:rsidRDefault="00E01C28" w:rsidP="00E86D1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4C9249" w14:textId="455DFE94" w:rsidR="003129D7" w:rsidRDefault="003129D7" w:rsidP="00E86D1A">
    <w:pPr>
      <w:tabs>
        <w:tab w:val="center" w:pos="4419"/>
        <w:tab w:val="right" w:pos="8838"/>
      </w:tabs>
      <w:spacing w:before="0" w:after="0" w:line="240" w:lineRule="auto"/>
      <w:ind w:right="360"/>
      <w:jc w:val="right"/>
    </w:pPr>
  </w:p>
  <w:p w14:paraId="2194EB70" w14:textId="77777777" w:rsidR="003129D7" w:rsidRDefault="003129D7">
    <w:pPr>
      <w:tabs>
        <w:tab w:val="center" w:pos="4419"/>
        <w:tab w:val="right" w:pos="8838"/>
      </w:tabs>
      <w:spacing w:before="0" w:after="720" w:line="240" w:lineRule="auto"/>
      <w:ind w:right="36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E829BE" w14:textId="77777777" w:rsidR="003129D7" w:rsidRDefault="003129D7">
    <w:pPr>
      <w:tabs>
        <w:tab w:val="center" w:pos="4419"/>
        <w:tab w:val="right" w:pos="8838"/>
      </w:tabs>
      <w:spacing w:before="0" w:after="720" w:line="240" w:lineRule="auto"/>
      <w:ind w:right="360"/>
      <w:jc w:val="lef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2D081E" w14:textId="77777777" w:rsidR="00FC2915" w:rsidRDefault="00FC2915" w:rsidP="00CD27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24F6E">
      <w:rPr>
        <w:rStyle w:val="PageNumber"/>
        <w:noProof/>
      </w:rPr>
      <w:t>1</w:t>
    </w:r>
    <w:r>
      <w:rPr>
        <w:rStyle w:val="PageNumber"/>
      </w:rPr>
      <w:fldChar w:fldCharType="end"/>
    </w:r>
  </w:p>
  <w:p w14:paraId="0B4567A5" w14:textId="77777777" w:rsidR="00E86D1A" w:rsidRDefault="00E86D1A" w:rsidP="00E86D1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271F7A" w14:textId="77777777" w:rsidR="00EC024B" w:rsidRDefault="00EC024B">
      <w:pPr>
        <w:spacing w:before="0" w:after="0" w:line="240" w:lineRule="auto"/>
      </w:pPr>
      <w:r>
        <w:separator/>
      </w:r>
    </w:p>
  </w:footnote>
  <w:footnote w:type="continuationSeparator" w:id="0">
    <w:p w14:paraId="65623194" w14:textId="77777777" w:rsidR="00EC024B" w:rsidRDefault="00EC024B">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6158D"/>
    <w:multiLevelType w:val="multilevel"/>
    <w:tmpl w:val="D9A2B36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46F5748"/>
    <w:multiLevelType w:val="multilevel"/>
    <w:tmpl w:val="375C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54B3320"/>
    <w:multiLevelType w:val="multilevel"/>
    <w:tmpl w:val="175C66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59E3390"/>
    <w:multiLevelType w:val="multilevel"/>
    <w:tmpl w:val="BC6C279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
    <w:nsid w:val="064F2B19"/>
    <w:multiLevelType w:val="multilevel"/>
    <w:tmpl w:val="41584B6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74A4390"/>
    <w:multiLevelType w:val="multilevel"/>
    <w:tmpl w:val="730290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100A76E3"/>
    <w:multiLevelType w:val="multilevel"/>
    <w:tmpl w:val="53D233D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109A16BD"/>
    <w:multiLevelType w:val="multilevel"/>
    <w:tmpl w:val="F85446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14152B75"/>
    <w:multiLevelType w:val="multilevel"/>
    <w:tmpl w:val="A224AF0A"/>
    <w:lvl w:ilvl="0">
      <w:start w:val="1"/>
      <w:numFmt w:val="bullet"/>
      <w:lvlText w:val="●"/>
      <w:lvlJc w:val="left"/>
      <w:pPr>
        <w:ind w:left="720" w:hanging="360"/>
      </w:pPr>
      <w:rPr>
        <w:rFonts w:ascii="Arial" w:eastAsia="Arial" w:hAnsi="Arial" w:cs="Arial"/>
        <w:sz w:val="20"/>
        <w:szCs w:val="20"/>
      </w:rPr>
    </w:lvl>
    <w:lvl w:ilvl="1">
      <w:start w:val="16"/>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14582520"/>
    <w:multiLevelType w:val="multilevel"/>
    <w:tmpl w:val="D39805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1829129D"/>
    <w:multiLevelType w:val="hybridMultilevel"/>
    <w:tmpl w:val="2324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252B0C"/>
    <w:multiLevelType w:val="multilevel"/>
    <w:tmpl w:val="43AEBF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
    <w:nsid w:val="1A2A77BC"/>
    <w:multiLevelType w:val="multilevel"/>
    <w:tmpl w:val="803E53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
    <w:nsid w:val="1CF93106"/>
    <w:multiLevelType w:val="multilevel"/>
    <w:tmpl w:val="FC8653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
    <w:nsid w:val="2057736A"/>
    <w:multiLevelType w:val="multilevel"/>
    <w:tmpl w:val="EECEE4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21AE56B0"/>
    <w:multiLevelType w:val="multilevel"/>
    <w:tmpl w:val="B9D81E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6">
    <w:nsid w:val="21CC4777"/>
    <w:multiLevelType w:val="multilevel"/>
    <w:tmpl w:val="B7E0B3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
    <w:nsid w:val="2258468D"/>
    <w:multiLevelType w:val="multilevel"/>
    <w:tmpl w:val="BB263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nsid w:val="233D1C70"/>
    <w:multiLevelType w:val="multilevel"/>
    <w:tmpl w:val="4AE0D0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27105438"/>
    <w:multiLevelType w:val="hybridMultilevel"/>
    <w:tmpl w:val="95AE9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2B46A3"/>
    <w:multiLevelType w:val="multilevel"/>
    <w:tmpl w:val="30FEDF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1">
    <w:nsid w:val="2B3552D7"/>
    <w:multiLevelType w:val="multilevel"/>
    <w:tmpl w:val="B566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3591334D"/>
    <w:multiLevelType w:val="multilevel"/>
    <w:tmpl w:val="9754DA2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
    <w:nsid w:val="388E551F"/>
    <w:multiLevelType w:val="multilevel"/>
    <w:tmpl w:val="7CD6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38BA7604"/>
    <w:multiLevelType w:val="multilevel"/>
    <w:tmpl w:val="7C2E4FB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
    <w:nsid w:val="3CD33CEA"/>
    <w:multiLevelType w:val="multilevel"/>
    <w:tmpl w:val="33720C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3D1F7BC1"/>
    <w:multiLevelType w:val="multilevel"/>
    <w:tmpl w:val="CB587F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3E7851A8"/>
    <w:multiLevelType w:val="multilevel"/>
    <w:tmpl w:val="D6C4A4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41453454"/>
    <w:multiLevelType w:val="multilevel"/>
    <w:tmpl w:val="4FD64DC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
    <w:nsid w:val="424B73A1"/>
    <w:multiLevelType w:val="multilevel"/>
    <w:tmpl w:val="913E97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0">
    <w:nsid w:val="42B56C3A"/>
    <w:multiLevelType w:val="multilevel"/>
    <w:tmpl w:val="85FA3A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
    <w:nsid w:val="42BA21DB"/>
    <w:multiLevelType w:val="multilevel"/>
    <w:tmpl w:val="2C68EA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2">
    <w:nsid w:val="43B25145"/>
    <w:multiLevelType w:val="hybridMultilevel"/>
    <w:tmpl w:val="FD3E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455401D"/>
    <w:multiLevelType w:val="multilevel"/>
    <w:tmpl w:val="BD920A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4">
    <w:nsid w:val="45C726F8"/>
    <w:multiLevelType w:val="multilevel"/>
    <w:tmpl w:val="4DF8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466A0C89"/>
    <w:multiLevelType w:val="multilevel"/>
    <w:tmpl w:val="2264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47861291"/>
    <w:multiLevelType w:val="multilevel"/>
    <w:tmpl w:val="FACE472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7">
    <w:nsid w:val="47D50C9C"/>
    <w:multiLevelType w:val="multilevel"/>
    <w:tmpl w:val="E4A04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8">
    <w:nsid w:val="4AF138F6"/>
    <w:multiLevelType w:val="multilevel"/>
    <w:tmpl w:val="ED6021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9">
    <w:nsid w:val="504643AF"/>
    <w:multiLevelType w:val="multilevel"/>
    <w:tmpl w:val="AF3AB7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0">
    <w:nsid w:val="52B241AC"/>
    <w:multiLevelType w:val="multilevel"/>
    <w:tmpl w:val="5CC8CDC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1">
    <w:nsid w:val="54243815"/>
    <w:multiLevelType w:val="multilevel"/>
    <w:tmpl w:val="6B749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2">
    <w:nsid w:val="57786054"/>
    <w:multiLevelType w:val="multilevel"/>
    <w:tmpl w:val="9EC0A2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3">
    <w:nsid w:val="57B758C1"/>
    <w:multiLevelType w:val="multilevel"/>
    <w:tmpl w:val="4B6C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57D31055"/>
    <w:multiLevelType w:val="multilevel"/>
    <w:tmpl w:val="7596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58701617"/>
    <w:multiLevelType w:val="multilevel"/>
    <w:tmpl w:val="54F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5CDA5017"/>
    <w:multiLevelType w:val="multilevel"/>
    <w:tmpl w:val="9D52F5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7">
    <w:nsid w:val="5DE15DED"/>
    <w:multiLevelType w:val="multilevel"/>
    <w:tmpl w:val="4648C5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8">
    <w:nsid w:val="60031615"/>
    <w:multiLevelType w:val="multilevel"/>
    <w:tmpl w:val="D248C8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601970BB"/>
    <w:multiLevelType w:val="multilevel"/>
    <w:tmpl w:val="E5F8F9A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60FC7D10"/>
    <w:multiLevelType w:val="multilevel"/>
    <w:tmpl w:val="66D805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1">
    <w:nsid w:val="61E4432C"/>
    <w:multiLevelType w:val="multilevel"/>
    <w:tmpl w:val="5FA4AD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2">
    <w:nsid w:val="62453AC5"/>
    <w:multiLevelType w:val="multilevel"/>
    <w:tmpl w:val="C90A1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3">
    <w:nsid w:val="64B667B2"/>
    <w:multiLevelType w:val="multilevel"/>
    <w:tmpl w:val="AE8C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64E157ED"/>
    <w:multiLevelType w:val="multilevel"/>
    <w:tmpl w:val="DD3A8C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5">
    <w:nsid w:val="656E6B67"/>
    <w:multiLevelType w:val="hybridMultilevel"/>
    <w:tmpl w:val="6546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7FC788F"/>
    <w:multiLevelType w:val="multilevel"/>
    <w:tmpl w:val="C97425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7">
    <w:nsid w:val="687B039B"/>
    <w:multiLevelType w:val="multilevel"/>
    <w:tmpl w:val="DF0081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8">
    <w:nsid w:val="6B501DC5"/>
    <w:multiLevelType w:val="multilevel"/>
    <w:tmpl w:val="6A4EAD0E"/>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9">
    <w:nsid w:val="6C6B0323"/>
    <w:multiLevelType w:val="multilevel"/>
    <w:tmpl w:val="258A7A7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0">
    <w:nsid w:val="6CE30945"/>
    <w:multiLevelType w:val="multilevel"/>
    <w:tmpl w:val="816C969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61">
    <w:nsid w:val="6D094861"/>
    <w:multiLevelType w:val="multilevel"/>
    <w:tmpl w:val="009E0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nsid w:val="6E795B5D"/>
    <w:multiLevelType w:val="multilevel"/>
    <w:tmpl w:val="85DE18F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3">
    <w:nsid w:val="6EC37419"/>
    <w:multiLevelType w:val="multilevel"/>
    <w:tmpl w:val="638427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4">
    <w:nsid w:val="6F3342CC"/>
    <w:multiLevelType w:val="multilevel"/>
    <w:tmpl w:val="9B34ABD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5">
    <w:nsid w:val="6F573DDC"/>
    <w:multiLevelType w:val="multilevel"/>
    <w:tmpl w:val="ADAE87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6">
    <w:nsid w:val="71D82D50"/>
    <w:multiLevelType w:val="hybridMultilevel"/>
    <w:tmpl w:val="006C6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7B181725"/>
    <w:multiLevelType w:val="hybridMultilevel"/>
    <w:tmpl w:val="45A8BE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7D307369"/>
    <w:multiLevelType w:val="multilevel"/>
    <w:tmpl w:val="C4F6BF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9">
    <w:nsid w:val="7F0831DC"/>
    <w:multiLevelType w:val="multilevel"/>
    <w:tmpl w:val="F5CE91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0">
    <w:nsid w:val="7FC90580"/>
    <w:multiLevelType w:val="multilevel"/>
    <w:tmpl w:val="78B09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58"/>
  </w:num>
  <w:num w:numId="2">
    <w:abstractNumId w:val="24"/>
  </w:num>
  <w:num w:numId="3">
    <w:abstractNumId w:val="65"/>
  </w:num>
  <w:num w:numId="4">
    <w:abstractNumId w:val="13"/>
  </w:num>
  <w:num w:numId="5">
    <w:abstractNumId w:val="53"/>
  </w:num>
  <w:num w:numId="6">
    <w:abstractNumId w:val="4"/>
  </w:num>
  <w:num w:numId="7">
    <w:abstractNumId w:val="5"/>
  </w:num>
  <w:num w:numId="8">
    <w:abstractNumId w:val="56"/>
  </w:num>
  <w:num w:numId="9">
    <w:abstractNumId w:val="43"/>
  </w:num>
  <w:num w:numId="10">
    <w:abstractNumId w:val="64"/>
  </w:num>
  <w:num w:numId="11">
    <w:abstractNumId w:val="9"/>
  </w:num>
  <w:num w:numId="12">
    <w:abstractNumId w:val="18"/>
  </w:num>
  <w:num w:numId="13">
    <w:abstractNumId w:val="47"/>
  </w:num>
  <w:num w:numId="14">
    <w:abstractNumId w:val="51"/>
  </w:num>
  <w:num w:numId="15">
    <w:abstractNumId w:val="15"/>
  </w:num>
  <w:num w:numId="16">
    <w:abstractNumId w:val="62"/>
  </w:num>
  <w:num w:numId="17">
    <w:abstractNumId w:val="70"/>
  </w:num>
  <w:num w:numId="18">
    <w:abstractNumId w:val="41"/>
  </w:num>
  <w:num w:numId="19">
    <w:abstractNumId w:val="27"/>
  </w:num>
  <w:num w:numId="20">
    <w:abstractNumId w:val="46"/>
  </w:num>
  <w:num w:numId="21">
    <w:abstractNumId w:val="3"/>
  </w:num>
  <w:num w:numId="22">
    <w:abstractNumId w:val="52"/>
  </w:num>
  <w:num w:numId="23">
    <w:abstractNumId w:val="34"/>
  </w:num>
  <w:num w:numId="24">
    <w:abstractNumId w:val="68"/>
  </w:num>
  <w:num w:numId="25">
    <w:abstractNumId w:val="30"/>
  </w:num>
  <w:num w:numId="26">
    <w:abstractNumId w:val="63"/>
  </w:num>
  <w:num w:numId="27">
    <w:abstractNumId w:val="2"/>
  </w:num>
  <w:num w:numId="28">
    <w:abstractNumId w:val="17"/>
  </w:num>
  <w:num w:numId="29">
    <w:abstractNumId w:val="11"/>
  </w:num>
  <w:num w:numId="30">
    <w:abstractNumId w:val="39"/>
  </w:num>
  <w:num w:numId="31">
    <w:abstractNumId w:val="45"/>
  </w:num>
  <w:num w:numId="32">
    <w:abstractNumId w:val="7"/>
  </w:num>
  <w:num w:numId="33">
    <w:abstractNumId w:val="25"/>
  </w:num>
  <w:num w:numId="34">
    <w:abstractNumId w:val="50"/>
  </w:num>
  <w:num w:numId="35">
    <w:abstractNumId w:val="29"/>
  </w:num>
  <w:num w:numId="36">
    <w:abstractNumId w:val="54"/>
  </w:num>
  <w:num w:numId="37">
    <w:abstractNumId w:val="28"/>
  </w:num>
  <w:num w:numId="38">
    <w:abstractNumId w:val="21"/>
  </w:num>
  <w:num w:numId="39">
    <w:abstractNumId w:val="26"/>
  </w:num>
  <w:num w:numId="40">
    <w:abstractNumId w:val="0"/>
  </w:num>
  <w:num w:numId="41">
    <w:abstractNumId w:val="69"/>
  </w:num>
  <w:num w:numId="42">
    <w:abstractNumId w:val="61"/>
  </w:num>
  <w:num w:numId="43">
    <w:abstractNumId w:val="49"/>
  </w:num>
  <w:num w:numId="44">
    <w:abstractNumId w:val="14"/>
  </w:num>
  <w:num w:numId="45">
    <w:abstractNumId w:val="23"/>
  </w:num>
  <w:num w:numId="46">
    <w:abstractNumId w:val="38"/>
  </w:num>
  <w:num w:numId="47">
    <w:abstractNumId w:val="31"/>
  </w:num>
  <w:num w:numId="48">
    <w:abstractNumId w:val="59"/>
  </w:num>
  <w:num w:numId="49">
    <w:abstractNumId w:val="1"/>
  </w:num>
  <w:num w:numId="50">
    <w:abstractNumId w:val="44"/>
  </w:num>
  <w:num w:numId="51">
    <w:abstractNumId w:val="48"/>
  </w:num>
  <w:num w:numId="52">
    <w:abstractNumId w:val="8"/>
  </w:num>
  <w:num w:numId="53">
    <w:abstractNumId w:val="35"/>
  </w:num>
  <w:num w:numId="54">
    <w:abstractNumId w:val="16"/>
  </w:num>
  <w:num w:numId="55">
    <w:abstractNumId w:val="40"/>
  </w:num>
  <w:num w:numId="56">
    <w:abstractNumId w:val="20"/>
  </w:num>
  <w:num w:numId="57">
    <w:abstractNumId w:val="36"/>
  </w:num>
  <w:num w:numId="58">
    <w:abstractNumId w:val="12"/>
  </w:num>
  <w:num w:numId="59">
    <w:abstractNumId w:val="57"/>
  </w:num>
  <w:num w:numId="60">
    <w:abstractNumId w:val="22"/>
  </w:num>
  <w:num w:numId="61">
    <w:abstractNumId w:val="60"/>
  </w:num>
  <w:num w:numId="62">
    <w:abstractNumId w:val="42"/>
  </w:num>
  <w:num w:numId="63">
    <w:abstractNumId w:val="33"/>
  </w:num>
  <w:num w:numId="64">
    <w:abstractNumId w:val="37"/>
  </w:num>
  <w:num w:numId="65">
    <w:abstractNumId w:val="6"/>
  </w:num>
  <w:num w:numId="66">
    <w:abstractNumId w:val="10"/>
  </w:num>
  <w:num w:numId="67">
    <w:abstractNumId w:val="67"/>
  </w:num>
  <w:num w:numId="68">
    <w:abstractNumId w:val="66"/>
  </w:num>
  <w:num w:numId="69">
    <w:abstractNumId w:val="32"/>
  </w:num>
  <w:num w:numId="70">
    <w:abstractNumId w:val="55"/>
  </w:num>
  <w:num w:numId="71">
    <w:abstractNumId w:val="1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9C9"/>
    <w:rsid w:val="000106FF"/>
    <w:rsid w:val="000600E3"/>
    <w:rsid w:val="00072C29"/>
    <w:rsid w:val="00077DBA"/>
    <w:rsid w:val="00077F36"/>
    <w:rsid w:val="00094BFC"/>
    <w:rsid w:val="00097826"/>
    <w:rsid w:val="000A62FB"/>
    <w:rsid w:val="000B68E1"/>
    <w:rsid w:val="000B70D1"/>
    <w:rsid w:val="000C136B"/>
    <w:rsid w:val="000E33DC"/>
    <w:rsid w:val="00101484"/>
    <w:rsid w:val="001041E2"/>
    <w:rsid w:val="00113693"/>
    <w:rsid w:val="00132636"/>
    <w:rsid w:val="00156CFA"/>
    <w:rsid w:val="00156FB3"/>
    <w:rsid w:val="00190186"/>
    <w:rsid w:val="001B415A"/>
    <w:rsid w:val="001D75AB"/>
    <w:rsid w:val="001E59BB"/>
    <w:rsid w:val="001F75C4"/>
    <w:rsid w:val="00211587"/>
    <w:rsid w:val="00226263"/>
    <w:rsid w:val="00226EDA"/>
    <w:rsid w:val="00250CC3"/>
    <w:rsid w:val="00271F93"/>
    <w:rsid w:val="00274A41"/>
    <w:rsid w:val="00286F57"/>
    <w:rsid w:val="0029195F"/>
    <w:rsid w:val="002A447D"/>
    <w:rsid w:val="002B20F3"/>
    <w:rsid w:val="002D6D7B"/>
    <w:rsid w:val="00305B97"/>
    <w:rsid w:val="003129D7"/>
    <w:rsid w:val="003576C7"/>
    <w:rsid w:val="003615B9"/>
    <w:rsid w:val="00362528"/>
    <w:rsid w:val="00365201"/>
    <w:rsid w:val="00366645"/>
    <w:rsid w:val="003774AA"/>
    <w:rsid w:val="00382341"/>
    <w:rsid w:val="00382F4B"/>
    <w:rsid w:val="003A7FD0"/>
    <w:rsid w:val="003B7695"/>
    <w:rsid w:val="003C13F6"/>
    <w:rsid w:val="003C2981"/>
    <w:rsid w:val="003D6355"/>
    <w:rsid w:val="004220CD"/>
    <w:rsid w:val="00424A24"/>
    <w:rsid w:val="00425041"/>
    <w:rsid w:val="0047418D"/>
    <w:rsid w:val="004A04FC"/>
    <w:rsid w:val="004F3B33"/>
    <w:rsid w:val="005074FA"/>
    <w:rsid w:val="0051150C"/>
    <w:rsid w:val="00515DAF"/>
    <w:rsid w:val="00520E7E"/>
    <w:rsid w:val="0052381F"/>
    <w:rsid w:val="005315CB"/>
    <w:rsid w:val="00532E0C"/>
    <w:rsid w:val="00534250"/>
    <w:rsid w:val="005344C3"/>
    <w:rsid w:val="00547A12"/>
    <w:rsid w:val="00553779"/>
    <w:rsid w:val="00556B07"/>
    <w:rsid w:val="005628E3"/>
    <w:rsid w:val="00570210"/>
    <w:rsid w:val="0057719E"/>
    <w:rsid w:val="00584861"/>
    <w:rsid w:val="00586AE3"/>
    <w:rsid w:val="00597668"/>
    <w:rsid w:val="005A63CF"/>
    <w:rsid w:val="006101E6"/>
    <w:rsid w:val="00624F6E"/>
    <w:rsid w:val="00642658"/>
    <w:rsid w:val="00642D14"/>
    <w:rsid w:val="006644AA"/>
    <w:rsid w:val="00670461"/>
    <w:rsid w:val="00672677"/>
    <w:rsid w:val="00697064"/>
    <w:rsid w:val="006A0942"/>
    <w:rsid w:val="006B2572"/>
    <w:rsid w:val="006B46E7"/>
    <w:rsid w:val="006E51A6"/>
    <w:rsid w:val="006E5667"/>
    <w:rsid w:val="006E5784"/>
    <w:rsid w:val="006F1978"/>
    <w:rsid w:val="0070467D"/>
    <w:rsid w:val="007058B6"/>
    <w:rsid w:val="00712188"/>
    <w:rsid w:val="007213BD"/>
    <w:rsid w:val="0073505E"/>
    <w:rsid w:val="0075680B"/>
    <w:rsid w:val="007604BF"/>
    <w:rsid w:val="00764813"/>
    <w:rsid w:val="00774194"/>
    <w:rsid w:val="0077667C"/>
    <w:rsid w:val="00782B59"/>
    <w:rsid w:val="00784970"/>
    <w:rsid w:val="007913CB"/>
    <w:rsid w:val="007A391C"/>
    <w:rsid w:val="007A6CB7"/>
    <w:rsid w:val="007A7293"/>
    <w:rsid w:val="007F3DFD"/>
    <w:rsid w:val="007F531C"/>
    <w:rsid w:val="008021C3"/>
    <w:rsid w:val="008170B1"/>
    <w:rsid w:val="00830A63"/>
    <w:rsid w:val="0083298B"/>
    <w:rsid w:val="00837017"/>
    <w:rsid w:val="00862663"/>
    <w:rsid w:val="0086645F"/>
    <w:rsid w:val="0087472A"/>
    <w:rsid w:val="00880E13"/>
    <w:rsid w:val="00886AA3"/>
    <w:rsid w:val="00890F3E"/>
    <w:rsid w:val="00891554"/>
    <w:rsid w:val="008A2956"/>
    <w:rsid w:val="00904210"/>
    <w:rsid w:val="0091739D"/>
    <w:rsid w:val="00961342"/>
    <w:rsid w:val="00982BD7"/>
    <w:rsid w:val="009848FE"/>
    <w:rsid w:val="00991A3B"/>
    <w:rsid w:val="0099203E"/>
    <w:rsid w:val="009A63DC"/>
    <w:rsid w:val="009B3BC9"/>
    <w:rsid w:val="009D6E6D"/>
    <w:rsid w:val="009E3EFB"/>
    <w:rsid w:val="009E66D3"/>
    <w:rsid w:val="009F20C4"/>
    <w:rsid w:val="00A010AF"/>
    <w:rsid w:val="00A01776"/>
    <w:rsid w:val="00A04F98"/>
    <w:rsid w:val="00A25F74"/>
    <w:rsid w:val="00A53C3A"/>
    <w:rsid w:val="00A71758"/>
    <w:rsid w:val="00A87013"/>
    <w:rsid w:val="00AA1B97"/>
    <w:rsid w:val="00AB4729"/>
    <w:rsid w:val="00AB474C"/>
    <w:rsid w:val="00AB65FD"/>
    <w:rsid w:val="00AE1C81"/>
    <w:rsid w:val="00AE75E8"/>
    <w:rsid w:val="00B043F0"/>
    <w:rsid w:val="00B11A1F"/>
    <w:rsid w:val="00B1579B"/>
    <w:rsid w:val="00B20ED3"/>
    <w:rsid w:val="00B24CE5"/>
    <w:rsid w:val="00B4179B"/>
    <w:rsid w:val="00B62166"/>
    <w:rsid w:val="00B63470"/>
    <w:rsid w:val="00B90297"/>
    <w:rsid w:val="00B91700"/>
    <w:rsid w:val="00BA0661"/>
    <w:rsid w:val="00BA0CF2"/>
    <w:rsid w:val="00BA30B7"/>
    <w:rsid w:val="00BA3B61"/>
    <w:rsid w:val="00BB1EBF"/>
    <w:rsid w:val="00C028C8"/>
    <w:rsid w:val="00C13298"/>
    <w:rsid w:val="00C15DAD"/>
    <w:rsid w:val="00C36821"/>
    <w:rsid w:val="00C50EAE"/>
    <w:rsid w:val="00C70FB4"/>
    <w:rsid w:val="00C733BF"/>
    <w:rsid w:val="00CD2441"/>
    <w:rsid w:val="00CD6B68"/>
    <w:rsid w:val="00CE3170"/>
    <w:rsid w:val="00CE32FF"/>
    <w:rsid w:val="00D13057"/>
    <w:rsid w:val="00D2370F"/>
    <w:rsid w:val="00D34EDB"/>
    <w:rsid w:val="00D47380"/>
    <w:rsid w:val="00D6508A"/>
    <w:rsid w:val="00D73FFB"/>
    <w:rsid w:val="00D81478"/>
    <w:rsid w:val="00D9477A"/>
    <w:rsid w:val="00DA1ADF"/>
    <w:rsid w:val="00DA4FC1"/>
    <w:rsid w:val="00DC4BDA"/>
    <w:rsid w:val="00DE3327"/>
    <w:rsid w:val="00E01C28"/>
    <w:rsid w:val="00E04254"/>
    <w:rsid w:val="00E36548"/>
    <w:rsid w:val="00E53EAB"/>
    <w:rsid w:val="00E86D1A"/>
    <w:rsid w:val="00E93DD0"/>
    <w:rsid w:val="00E95B2F"/>
    <w:rsid w:val="00EB1192"/>
    <w:rsid w:val="00EB3475"/>
    <w:rsid w:val="00EC024B"/>
    <w:rsid w:val="00ED3A19"/>
    <w:rsid w:val="00ED566B"/>
    <w:rsid w:val="00EE4A06"/>
    <w:rsid w:val="00EF0883"/>
    <w:rsid w:val="00EF340F"/>
    <w:rsid w:val="00F250F0"/>
    <w:rsid w:val="00F25D13"/>
    <w:rsid w:val="00F76337"/>
    <w:rsid w:val="00F76AA3"/>
    <w:rsid w:val="00F80E4D"/>
    <w:rsid w:val="00F8444D"/>
    <w:rsid w:val="00F87B6D"/>
    <w:rsid w:val="00FB72BE"/>
    <w:rsid w:val="00FC2915"/>
    <w:rsid w:val="00FD7184"/>
    <w:rsid w:val="00FE59C9"/>
    <w:rsid w:val="00FE6068"/>
    <w:rsid w:val="00FF2013"/>
    <w:rsid w:val="00FF5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9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n-US" w:bidi="ar-SA"/>
      </w:rPr>
    </w:rPrDefault>
    <w:pPrDefault>
      <w:pPr>
        <w:pBdr>
          <w:top w:val="nil"/>
          <w:left w:val="nil"/>
          <w:bottom w:val="nil"/>
          <w:right w:val="nil"/>
          <w:between w:val="nil"/>
        </w:pBdr>
        <w:spacing w:before="200" w:after="200" w:line="360" w:lineRule="auto"/>
        <w:jc w:val="both"/>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1D75AB"/>
  </w:style>
  <w:style w:type="paragraph" w:styleId="Heading1">
    <w:name w:val="heading 1"/>
    <w:basedOn w:val="Normal"/>
    <w:next w:val="Normal"/>
    <w:pPr>
      <w:keepNext/>
      <w:keepLines/>
      <w:spacing w:before="400" w:after="120"/>
      <w:ind w:left="720" w:hanging="360"/>
      <w:contextualSpacing/>
      <w:jc w:val="center"/>
      <w:outlineLvl w:val="0"/>
    </w:pPr>
    <w:rPr>
      <w:b/>
      <w:sz w:val="32"/>
      <w:szCs w:val="32"/>
    </w:rPr>
  </w:style>
  <w:style w:type="paragraph" w:styleId="Heading2">
    <w:name w:val="heading 2"/>
    <w:basedOn w:val="Normal"/>
    <w:next w:val="Normal"/>
    <w:link w:val="Heading2Char"/>
    <w:pPr>
      <w:keepNext/>
      <w:keepLines/>
      <w:spacing w:before="400" w:after="120"/>
      <w:contextualSpacing/>
      <w:outlineLvl w:val="1"/>
    </w:pPr>
    <w:rPr>
      <w:b/>
      <w:sz w:val="28"/>
      <w:szCs w:val="28"/>
    </w:rPr>
  </w:style>
  <w:style w:type="paragraph" w:styleId="Heading3">
    <w:name w:val="heading 3"/>
    <w:basedOn w:val="Normal"/>
    <w:next w:val="Normal"/>
    <w:pPr>
      <w:keepNext/>
      <w:keepLines/>
      <w:spacing w:before="400" w:after="120"/>
      <w:contextualSpacing/>
      <w:outlineLvl w:val="2"/>
    </w:pPr>
    <w:rPr>
      <w:sz w:val="24"/>
      <w:szCs w:val="24"/>
    </w:rPr>
  </w:style>
  <w:style w:type="paragraph" w:styleId="Heading4">
    <w:name w:val="heading 4"/>
    <w:basedOn w:val="Normal"/>
    <w:next w:val="Normal"/>
    <w:pPr>
      <w:keepNext/>
      <w:keepLines/>
      <w:spacing w:before="400" w:after="120"/>
      <w:contextualSpacing/>
      <w:outlineLvl w:val="3"/>
    </w:pPr>
    <w:rPr>
      <w:b/>
      <w:sz w:val="24"/>
      <w:szCs w:val="24"/>
    </w:rPr>
  </w:style>
  <w:style w:type="paragraph" w:styleId="Heading5">
    <w:name w:val="heading 5"/>
    <w:basedOn w:val="Normal"/>
    <w:next w:val="Normal"/>
    <w:pPr>
      <w:keepNext/>
      <w:keepLines/>
      <w:spacing w:before="240" w:after="80" w:line="276" w:lineRule="auto"/>
      <w:contextualSpacing/>
      <w:jc w:val="left"/>
      <w:outlineLvl w:val="4"/>
    </w:pPr>
    <w:rPr>
      <w:color w:val="666666"/>
    </w:rPr>
  </w:style>
  <w:style w:type="paragraph" w:styleId="Heading6">
    <w:name w:val="heading 6"/>
    <w:basedOn w:val="Normal"/>
    <w:next w:val="Normal"/>
    <w:pPr>
      <w:keepNext/>
      <w:keepLines/>
      <w:spacing w:before="240" w:after="80" w:line="276" w:lineRule="auto"/>
      <w:contextualSpacing/>
      <w:jc w:val="left"/>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line="276" w:lineRule="auto"/>
      <w:contextualSpacing/>
      <w:jc w:val="left"/>
    </w:pPr>
    <w:rPr>
      <w:sz w:val="52"/>
      <w:szCs w:val="52"/>
    </w:rPr>
  </w:style>
  <w:style w:type="paragraph" w:styleId="Subtitle">
    <w:name w:val="Subtitle"/>
    <w:basedOn w:val="Normal"/>
    <w:next w:val="Normal"/>
    <w:pPr>
      <w:keepNext/>
      <w:keepLines/>
      <w:spacing w:before="0" w:after="320" w:line="276" w:lineRule="auto"/>
      <w:contextualSpacing/>
      <w:jc w:val="left"/>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CE317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3170"/>
    <w:rPr>
      <w:rFonts w:ascii="Times New Roman" w:hAnsi="Times New Roman" w:cs="Times New Roman"/>
      <w:sz w:val="18"/>
      <w:szCs w:val="18"/>
    </w:rPr>
  </w:style>
  <w:style w:type="paragraph" w:styleId="ListParagraph">
    <w:name w:val="List Paragraph"/>
    <w:basedOn w:val="Normal"/>
    <w:uiPriority w:val="34"/>
    <w:qFormat/>
    <w:rsid w:val="00961342"/>
    <w:pPr>
      <w:ind w:left="720"/>
      <w:contextualSpacing/>
    </w:pPr>
  </w:style>
  <w:style w:type="paragraph" w:styleId="TOC1">
    <w:name w:val="toc 1"/>
    <w:basedOn w:val="Normal"/>
    <w:next w:val="Normal"/>
    <w:autoRedefine/>
    <w:uiPriority w:val="39"/>
    <w:unhideWhenUsed/>
    <w:rsid w:val="00532E0C"/>
    <w:pPr>
      <w:spacing w:after="100"/>
    </w:pPr>
  </w:style>
  <w:style w:type="paragraph" w:styleId="TOC2">
    <w:name w:val="toc 2"/>
    <w:basedOn w:val="Normal"/>
    <w:next w:val="Normal"/>
    <w:autoRedefine/>
    <w:uiPriority w:val="39"/>
    <w:unhideWhenUsed/>
    <w:rsid w:val="00532E0C"/>
    <w:pPr>
      <w:spacing w:after="100"/>
      <w:ind w:left="220"/>
    </w:pPr>
  </w:style>
  <w:style w:type="paragraph" w:styleId="TOC3">
    <w:name w:val="toc 3"/>
    <w:basedOn w:val="Normal"/>
    <w:next w:val="Normal"/>
    <w:autoRedefine/>
    <w:uiPriority w:val="39"/>
    <w:unhideWhenUsed/>
    <w:rsid w:val="000B70D1"/>
    <w:pPr>
      <w:tabs>
        <w:tab w:val="right" w:pos="9019"/>
      </w:tabs>
      <w:spacing w:after="100"/>
      <w:ind w:left="440"/>
    </w:pPr>
    <w:rPr>
      <w:noProof/>
      <w:color w:val="000000" w:themeColor="text1"/>
    </w:rPr>
  </w:style>
  <w:style w:type="paragraph" w:styleId="TOC4">
    <w:name w:val="toc 4"/>
    <w:basedOn w:val="Normal"/>
    <w:next w:val="Normal"/>
    <w:autoRedefine/>
    <w:uiPriority w:val="39"/>
    <w:unhideWhenUsed/>
    <w:rsid w:val="00532E0C"/>
    <w:pPr>
      <w:spacing w:after="100"/>
      <w:ind w:left="660"/>
    </w:pPr>
  </w:style>
  <w:style w:type="paragraph" w:styleId="TOC5">
    <w:name w:val="toc 5"/>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960"/>
      <w:jc w:val="left"/>
    </w:pPr>
    <w:rPr>
      <w:rFonts w:asciiTheme="minorHAnsi" w:eastAsiaTheme="minorEastAsia" w:hAnsiTheme="minorHAnsi" w:cstheme="minorBidi"/>
      <w:color w:val="auto"/>
      <w:sz w:val="24"/>
      <w:szCs w:val="24"/>
      <w:lang w:val="en-US"/>
    </w:rPr>
  </w:style>
  <w:style w:type="paragraph" w:styleId="TOC6">
    <w:name w:val="toc 6"/>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200"/>
      <w:jc w:val="left"/>
    </w:pPr>
    <w:rPr>
      <w:rFonts w:asciiTheme="minorHAnsi" w:eastAsiaTheme="minorEastAsia" w:hAnsiTheme="minorHAnsi" w:cstheme="minorBidi"/>
      <w:color w:val="auto"/>
      <w:sz w:val="24"/>
      <w:szCs w:val="24"/>
      <w:lang w:val="en-US"/>
    </w:rPr>
  </w:style>
  <w:style w:type="paragraph" w:styleId="TOC7">
    <w:name w:val="toc 7"/>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440"/>
      <w:jc w:val="left"/>
    </w:pPr>
    <w:rPr>
      <w:rFonts w:asciiTheme="minorHAnsi" w:eastAsiaTheme="minorEastAsia" w:hAnsiTheme="minorHAnsi" w:cstheme="minorBidi"/>
      <w:color w:val="auto"/>
      <w:sz w:val="24"/>
      <w:szCs w:val="24"/>
      <w:lang w:val="en-US"/>
    </w:rPr>
  </w:style>
  <w:style w:type="paragraph" w:styleId="TOC8">
    <w:name w:val="toc 8"/>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680"/>
      <w:jc w:val="left"/>
    </w:pPr>
    <w:rPr>
      <w:rFonts w:asciiTheme="minorHAnsi" w:eastAsiaTheme="minorEastAsia" w:hAnsiTheme="minorHAnsi" w:cstheme="minorBidi"/>
      <w:color w:val="auto"/>
      <w:sz w:val="24"/>
      <w:szCs w:val="24"/>
      <w:lang w:val="en-US"/>
    </w:rPr>
  </w:style>
  <w:style w:type="paragraph" w:styleId="TOC9">
    <w:name w:val="toc 9"/>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920"/>
      <w:jc w:val="left"/>
    </w:pPr>
    <w:rPr>
      <w:rFonts w:asciiTheme="minorHAnsi" w:eastAsiaTheme="minorEastAsia" w:hAnsiTheme="minorHAnsi" w:cstheme="minorBidi"/>
      <w:color w:val="auto"/>
      <w:sz w:val="24"/>
      <w:szCs w:val="24"/>
      <w:lang w:val="en-US"/>
    </w:rPr>
  </w:style>
  <w:style w:type="character" w:styleId="Hyperlink">
    <w:name w:val="Hyperlink"/>
    <w:basedOn w:val="DefaultParagraphFont"/>
    <w:uiPriority w:val="99"/>
    <w:unhideWhenUsed/>
    <w:rsid w:val="00532E0C"/>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520E7E"/>
    <w:rPr>
      <w:b/>
      <w:bCs/>
      <w:sz w:val="20"/>
      <w:szCs w:val="20"/>
    </w:rPr>
  </w:style>
  <w:style w:type="character" w:customStyle="1" w:styleId="CommentSubjectChar">
    <w:name w:val="Comment Subject Char"/>
    <w:basedOn w:val="CommentTextChar"/>
    <w:link w:val="CommentSubject"/>
    <w:uiPriority w:val="99"/>
    <w:semiHidden/>
    <w:rsid w:val="00520E7E"/>
    <w:rPr>
      <w:b/>
      <w:bCs/>
      <w:sz w:val="20"/>
      <w:szCs w:val="20"/>
    </w:rPr>
  </w:style>
  <w:style w:type="paragraph" w:customStyle="1" w:styleId="Reference">
    <w:name w:val="Reference"/>
    <w:basedOn w:val="BodyText"/>
    <w:rsid w:val="00226EDA"/>
    <w:pPr>
      <w:pBdr>
        <w:top w:val="none" w:sz="0" w:space="0" w:color="auto"/>
        <w:left w:val="none" w:sz="0" w:space="0" w:color="auto"/>
        <w:bottom w:val="none" w:sz="0" w:space="0" w:color="auto"/>
        <w:right w:val="none" w:sz="0" w:space="0" w:color="auto"/>
        <w:between w:val="none" w:sz="0" w:space="0" w:color="auto"/>
      </w:pBdr>
      <w:spacing w:before="0" w:after="0" w:line="480" w:lineRule="auto"/>
      <w:ind w:left="547" w:hanging="547"/>
      <w:jc w:val="left"/>
    </w:pPr>
    <w:rPr>
      <w:rFonts w:ascii="Times New Roman" w:eastAsia="Times New Roman" w:hAnsi="Times New Roman" w:cs="Times New Roman"/>
      <w:color w:val="auto"/>
      <w:sz w:val="24"/>
      <w:szCs w:val="20"/>
      <w:lang w:val="es-ES_tradnl"/>
    </w:rPr>
  </w:style>
  <w:style w:type="paragraph" w:styleId="BodyText">
    <w:name w:val="Body Text"/>
    <w:basedOn w:val="Normal"/>
    <w:link w:val="BodyTextChar"/>
    <w:uiPriority w:val="99"/>
    <w:semiHidden/>
    <w:unhideWhenUsed/>
    <w:rsid w:val="00226EDA"/>
    <w:pPr>
      <w:spacing w:after="120"/>
    </w:pPr>
  </w:style>
  <w:style w:type="character" w:customStyle="1" w:styleId="BodyTextChar">
    <w:name w:val="Body Text Char"/>
    <w:basedOn w:val="DefaultParagraphFont"/>
    <w:link w:val="BodyText"/>
    <w:uiPriority w:val="99"/>
    <w:semiHidden/>
    <w:rsid w:val="00226EDA"/>
  </w:style>
  <w:style w:type="character" w:customStyle="1" w:styleId="Heading2Char">
    <w:name w:val="Heading 2 Char"/>
    <w:basedOn w:val="DefaultParagraphFont"/>
    <w:link w:val="Heading2"/>
    <w:rsid w:val="003615B9"/>
    <w:rPr>
      <w:b/>
      <w:sz w:val="28"/>
      <w:szCs w:val="28"/>
    </w:rPr>
  </w:style>
  <w:style w:type="table" w:styleId="TableGrid">
    <w:name w:val="Table Grid"/>
    <w:basedOn w:val="TableNormal"/>
    <w:uiPriority w:val="39"/>
    <w:rsid w:val="00E95B2F"/>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6F197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6F197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6F197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6F197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F197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C13298"/>
    <w:pPr>
      <w:spacing w:before="0" w:line="240" w:lineRule="auto"/>
    </w:pPr>
    <w:rPr>
      <w:i/>
      <w:iCs/>
      <w:color w:val="44546A" w:themeColor="text2"/>
      <w:sz w:val="18"/>
      <w:szCs w:val="18"/>
    </w:rPr>
  </w:style>
  <w:style w:type="paragraph" w:styleId="Header">
    <w:name w:val="header"/>
    <w:basedOn w:val="Normal"/>
    <w:link w:val="HeaderChar"/>
    <w:uiPriority w:val="99"/>
    <w:unhideWhenUsed/>
    <w:rsid w:val="007F531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F531C"/>
  </w:style>
  <w:style w:type="paragraph" w:styleId="Footer">
    <w:name w:val="footer"/>
    <w:basedOn w:val="Normal"/>
    <w:link w:val="FooterChar"/>
    <w:uiPriority w:val="99"/>
    <w:unhideWhenUsed/>
    <w:rsid w:val="007F531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F531C"/>
  </w:style>
  <w:style w:type="character" w:styleId="PageNumber">
    <w:name w:val="page number"/>
    <w:basedOn w:val="DefaultParagraphFont"/>
    <w:uiPriority w:val="99"/>
    <w:semiHidden/>
    <w:unhideWhenUsed/>
    <w:rsid w:val="00E01C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0799402">
      <w:bodyDiv w:val="1"/>
      <w:marLeft w:val="0"/>
      <w:marRight w:val="0"/>
      <w:marTop w:val="0"/>
      <w:marBottom w:val="0"/>
      <w:divBdr>
        <w:top w:val="none" w:sz="0" w:space="0" w:color="auto"/>
        <w:left w:val="none" w:sz="0" w:space="0" w:color="auto"/>
        <w:bottom w:val="none" w:sz="0" w:space="0" w:color="auto"/>
        <w:right w:val="none" w:sz="0" w:space="0" w:color="auto"/>
      </w:divBdr>
    </w:div>
    <w:div w:id="828519306">
      <w:bodyDiv w:val="1"/>
      <w:marLeft w:val="0"/>
      <w:marRight w:val="0"/>
      <w:marTop w:val="0"/>
      <w:marBottom w:val="0"/>
      <w:divBdr>
        <w:top w:val="none" w:sz="0" w:space="0" w:color="auto"/>
        <w:left w:val="none" w:sz="0" w:space="0" w:color="auto"/>
        <w:bottom w:val="none" w:sz="0" w:space="0" w:color="auto"/>
        <w:right w:val="none" w:sz="0" w:space="0" w:color="auto"/>
      </w:divBdr>
    </w:div>
    <w:div w:id="1176724929">
      <w:bodyDiv w:val="1"/>
      <w:marLeft w:val="0"/>
      <w:marRight w:val="0"/>
      <w:marTop w:val="0"/>
      <w:marBottom w:val="0"/>
      <w:divBdr>
        <w:top w:val="none" w:sz="0" w:space="0" w:color="auto"/>
        <w:left w:val="none" w:sz="0" w:space="0" w:color="auto"/>
        <w:bottom w:val="none" w:sz="0" w:space="0" w:color="auto"/>
        <w:right w:val="none" w:sz="0" w:space="0" w:color="auto"/>
      </w:divBdr>
    </w:div>
    <w:div w:id="1660422622">
      <w:bodyDiv w:val="1"/>
      <w:marLeft w:val="0"/>
      <w:marRight w:val="0"/>
      <w:marTop w:val="0"/>
      <w:marBottom w:val="0"/>
      <w:divBdr>
        <w:top w:val="none" w:sz="0" w:space="0" w:color="auto"/>
        <w:left w:val="none" w:sz="0" w:space="0" w:color="auto"/>
        <w:bottom w:val="none" w:sz="0" w:space="0" w:color="auto"/>
        <w:right w:val="none" w:sz="0" w:space="0" w:color="auto"/>
      </w:divBdr>
    </w:div>
    <w:div w:id="1759935331">
      <w:bodyDiv w:val="1"/>
      <w:marLeft w:val="0"/>
      <w:marRight w:val="0"/>
      <w:marTop w:val="0"/>
      <w:marBottom w:val="0"/>
      <w:divBdr>
        <w:top w:val="none" w:sz="0" w:space="0" w:color="auto"/>
        <w:left w:val="none" w:sz="0" w:space="0" w:color="auto"/>
        <w:bottom w:val="none" w:sz="0" w:space="0" w:color="auto"/>
        <w:right w:val="none" w:sz="0" w:space="0" w:color="auto"/>
      </w:divBdr>
    </w:div>
    <w:div w:id="1773471246">
      <w:bodyDiv w:val="1"/>
      <w:marLeft w:val="0"/>
      <w:marRight w:val="0"/>
      <w:marTop w:val="0"/>
      <w:marBottom w:val="0"/>
      <w:divBdr>
        <w:top w:val="none" w:sz="0" w:space="0" w:color="auto"/>
        <w:left w:val="none" w:sz="0" w:space="0" w:color="auto"/>
        <w:bottom w:val="none" w:sz="0" w:space="0" w:color="auto"/>
        <w:right w:val="none" w:sz="0" w:space="0" w:color="auto"/>
      </w:divBdr>
    </w:div>
    <w:div w:id="1941139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microsoft.com/office/2011/relationships/commentsExtended" Target="commentsExtended.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3" Type="http://schemas.openxmlformats.org/officeDocument/2006/relationships/hyperlink" Target="https://github.com/rails/rails" TargetMode="External"/><Relationship Id="rId64" Type="http://schemas.openxmlformats.org/officeDocument/2006/relationships/hyperlink" Target="https://www.ibm.com/developerworks/community/wikis/home?lang=en" TargetMode="External"/><Relationship Id="rId65" Type="http://schemas.openxmlformats.org/officeDocument/2006/relationships/hyperlink" Target="http://www.postgresql.org/about/" TargetMode="External"/><Relationship Id="rId66" Type="http://schemas.openxmlformats.org/officeDocument/2006/relationships/hyperlink" Target="https://www.docker.com/what-docker" TargetMode="External"/><Relationship Id="rId67" Type="http://schemas.openxmlformats.org/officeDocument/2006/relationships/hyperlink" Target="https://git-scm.com/about/" TargetMode="External"/><Relationship Id="rId68" Type="http://schemas.openxmlformats.org/officeDocument/2006/relationships/hyperlink" Target="https://about.gitlab.com/" TargetMode="External"/><Relationship Id="rId69" Type="http://schemas.openxmlformats.org/officeDocument/2006/relationships/hyperlink" Target="https://www.digitalocean.com/" TargetMode="External"/><Relationship Id="rId50" Type="http://schemas.openxmlformats.org/officeDocument/2006/relationships/hyperlink" Target="https://freedcamp.com/" TargetMode="External"/><Relationship Id="rId51" Type="http://schemas.openxmlformats.org/officeDocument/2006/relationships/hyperlink" Target="http://www.capterra.com/project-management-software/" TargetMode="External"/><Relationship Id="rId52" Type="http://schemas.openxmlformats.org/officeDocument/2006/relationships/hyperlink" Target="http://www.oracle.com/us/corporate/pricing/primavera-pricelist-2196983.pdf" TargetMode="External"/><Relationship Id="rId53" Type="http://schemas.openxmlformats.org/officeDocument/2006/relationships/hyperlink" Target="https://www.teamwork.com" TargetMode="External"/><Relationship Id="rId54" Type="http://schemas.openxmlformats.org/officeDocument/2006/relationships/hyperlink" Target="https://www.wrike.com" TargetMode="External"/><Relationship Id="rId55" Type="http://schemas.openxmlformats.org/officeDocument/2006/relationships/hyperlink" Target="https://trello.com/business-class" TargetMode="External"/><Relationship Id="rId56" Type="http://schemas.openxmlformats.org/officeDocument/2006/relationships/hyperlink" Target="https://www.podio.com" TargetMode="External"/><Relationship Id="rId57" Type="http://schemas.openxmlformats.org/officeDocument/2006/relationships/hyperlink" Target="https://www.atlassian.com/software/jira" TargetMode="External"/><Relationship Id="rId58" Type="http://schemas.openxmlformats.org/officeDocument/2006/relationships/hyperlink" Target="https://support.office.com/en-us/article/Earned-value-analysis-for-the-rest-of-us-6a49f56d-d7bc-44eb-8b56-2ff5526403cc" TargetMode="External"/><Relationship Id="rId59" Type="http://schemas.openxmlformats.org/officeDocument/2006/relationships/hyperlink" Target="http://www.microsoftstore.com/store/msusa/en_US/pdp/Office-365-Home/productID.286395000?ICID=Office_365_ModF_365Hm" TargetMode="Externa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hyperlink" Target="http://www.pmi.org/About-Us.aspx" TargetMode="External"/><Relationship Id="rId46" Type="http://schemas.openxmlformats.org/officeDocument/2006/relationships/hyperlink" Target="http://www.agilemanifesto.org/" TargetMode="External"/><Relationship Id="rId47" Type="http://schemas.openxmlformats.org/officeDocument/2006/relationships/hyperlink" Target="http://dle.rae.es/" TargetMode="External"/><Relationship Id="rId48" Type="http://schemas.openxmlformats.org/officeDocument/2006/relationships/hyperlink" Target="http://pm4dev.com/" TargetMode="External"/><Relationship Id="rId49" Type="http://schemas.openxmlformats.org/officeDocument/2006/relationships/hyperlink" Target="https://www.icescrum.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8.tiff"/><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hyperlink" Target="https://www.mountaingoatsoftware.com/blog/the-main-benefit-of-story-points" TargetMode="External"/><Relationship Id="rId71" Type="http://schemas.openxmlformats.org/officeDocument/2006/relationships/hyperlink" Target="http://dx.doi.org/10.1002/pmj.20272" TargetMode="External"/><Relationship Id="rId72" Type="http://schemas.openxmlformats.org/officeDocument/2006/relationships/hyperlink" Target="https://www.apm.org.uk/media/1233/earned-schedule.pdf" TargetMode="External"/><Relationship Id="rId20" Type="http://schemas.openxmlformats.org/officeDocument/2006/relationships/image" Target="media/image8.jpg"/><Relationship Id="rId21" Type="http://schemas.openxmlformats.org/officeDocument/2006/relationships/image" Target="media/image9.jp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73" Type="http://schemas.openxmlformats.org/officeDocument/2006/relationships/hyperlink" Target="http://citeseerx.ist.psu.edu/viewdoc/download?doi=10.1.1.170.4284&amp;rep=rep1&amp;type=pdf" TargetMode="External"/><Relationship Id="rId74" Type="http://schemas.openxmlformats.org/officeDocument/2006/relationships/hyperlink" Target="http://www.earnedschedule.com/Docs/Earned%20Schedule%20a%20%20Breakthrough%20Extension%20to%20EVM%20-%20Henderson.pdf" TargetMode="External"/><Relationship Id="rId75" Type="http://schemas.openxmlformats.org/officeDocument/2006/relationships/hyperlink" Target="http://www.academia.edu/27926188/EARNED_SCHEDULE_FROM_EMERGING_PRACTICE_TO_PRACTICAL_APPLICATION" TargetMode="External"/><Relationship Id="rId76" Type="http://schemas.openxmlformats.org/officeDocument/2006/relationships/hyperlink" Target="http://www.earnedschedule.com/docs/applying%20es%20to%20critical%20path%20and%20more.pdf" TargetMode="External"/><Relationship Id="rId77" Type="http://schemas.openxmlformats.org/officeDocument/2006/relationships/hyperlink" Target="http://calhoun.nps.edu/handle/10945/17329" TargetMode="External"/><Relationship Id="rId78" Type="http://schemas.openxmlformats.org/officeDocument/2006/relationships/hyperlink" Target="http://www.businessinsider.com/the-most-traded-currencies-in-2016-2016-12" TargetMode="External"/><Relationship Id="rId79" Type="http://schemas.openxmlformats.org/officeDocument/2006/relationships/hyperlink" Target="https://opensource.org/licenses/GPL-3.0" TargetMode="External"/><Relationship Id="rId60" Type="http://schemas.openxmlformats.org/officeDocument/2006/relationships/hyperlink" Target="https://products.office.com/es/Project/project-for-office-365" TargetMode="External"/><Relationship Id="rId61" Type="http://schemas.openxmlformats.org/officeDocument/2006/relationships/hyperlink" Target="http://www.forbes.com/global2000/list/" TargetMode="External"/><Relationship Id="rId62" Type="http://schemas.openxmlformats.org/officeDocument/2006/relationships/hyperlink" Target="https://msdn.microsoft.com/en-us/library/ff650706.aspx"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802A813-BFBD-514D-B684-1CEE66924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123</Pages>
  <Words>33729</Words>
  <Characters>192256</Characters>
  <Application>Microsoft Macintosh Word</Application>
  <DocSecurity>0</DocSecurity>
  <Lines>1602</Lines>
  <Paragraphs>451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225534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NetBook</dc:creator>
  <cp:lastModifiedBy>Microsoft Office User</cp:lastModifiedBy>
  <cp:revision>98</cp:revision>
  <dcterms:created xsi:type="dcterms:W3CDTF">2017-09-28T15:01:00Z</dcterms:created>
  <dcterms:modified xsi:type="dcterms:W3CDTF">2017-10-09T13:37:00Z</dcterms:modified>
</cp:coreProperties>
</file>